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7301" w:rsidRPr="00456D14" w:rsidRDefault="00287301" w:rsidP="00287301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ХАНТЫ-МАНСИЙСКИЙ АВТОНОМНЫЙ ОКРУГ - ЮГРА</w:t>
      </w:r>
    </w:p>
    <w:p w:rsidR="00287301" w:rsidRPr="00456D14" w:rsidRDefault="00287301" w:rsidP="00287301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(ТЮМЕНСКАЯ ОБЛАСТЬ)</w:t>
      </w:r>
    </w:p>
    <w:p w:rsidR="00287301" w:rsidRPr="00456D14" w:rsidRDefault="00287301" w:rsidP="00287301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ХАНТЫ-МАНСИЙСКИЙ МУНИЦИПАЛЬНЫЙ РАЙОН</w:t>
      </w:r>
    </w:p>
    <w:p w:rsidR="00287301" w:rsidRDefault="00287301" w:rsidP="00287301">
      <w:pPr>
        <w:jc w:val="center"/>
        <w:rPr>
          <w:b/>
          <w:sz w:val="32"/>
          <w:szCs w:val="32"/>
        </w:rPr>
      </w:pPr>
      <w:r w:rsidRPr="00456D14">
        <w:rPr>
          <w:b/>
          <w:sz w:val="28"/>
          <w:szCs w:val="28"/>
        </w:rPr>
        <w:t>МУНИЦИПАЛЬНОЕ ОБРАЗОВАНИЕ</w:t>
      </w:r>
      <w:r w:rsidRPr="00456D14">
        <w:rPr>
          <w:b/>
          <w:sz w:val="28"/>
          <w:szCs w:val="28"/>
        </w:rPr>
        <w:br/>
        <w:t>СЕЛЬСКОЕ ПОСЕЛЕНИЕ</w:t>
      </w:r>
      <w:r w:rsidRPr="00456D14">
        <w:rPr>
          <w:b/>
          <w:sz w:val="28"/>
          <w:szCs w:val="28"/>
        </w:rPr>
        <w:br/>
        <w:t>ГОРНОПРАВДИНСК</w:t>
      </w:r>
      <w:r w:rsidRPr="00456D14">
        <w:rPr>
          <w:b/>
          <w:sz w:val="28"/>
          <w:szCs w:val="28"/>
        </w:rPr>
        <w:br/>
      </w:r>
      <w:r w:rsidRPr="00456D14">
        <w:rPr>
          <w:b/>
          <w:sz w:val="28"/>
          <w:szCs w:val="28"/>
        </w:rPr>
        <w:br/>
      </w:r>
      <w:r w:rsidRPr="00456D14">
        <w:rPr>
          <w:b/>
          <w:sz w:val="32"/>
          <w:szCs w:val="32"/>
        </w:rPr>
        <w:t>СОВЕТ  ДЕПУТАТОВ</w:t>
      </w:r>
    </w:p>
    <w:p w:rsidR="00287301" w:rsidRPr="00426182" w:rsidRDefault="00287301" w:rsidP="00287301">
      <w:pPr>
        <w:jc w:val="center"/>
        <w:rPr>
          <w:b/>
          <w:sz w:val="32"/>
          <w:szCs w:val="32"/>
        </w:rPr>
      </w:pPr>
      <w:r w:rsidRPr="00426182">
        <w:rPr>
          <w:b/>
          <w:sz w:val="32"/>
          <w:szCs w:val="32"/>
        </w:rPr>
        <w:t>третьего созыва</w:t>
      </w:r>
    </w:p>
    <w:p w:rsidR="00287301" w:rsidRPr="00456D14" w:rsidRDefault="00287301" w:rsidP="00287301">
      <w:pPr>
        <w:jc w:val="center"/>
        <w:rPr>
          <w:b/>
          <w:sz w:val="32"/>
          <w:szCs w:val="32"/>
        </w:rPr>
      </w:pPr>
    </w:p>
    <w:p w:rsidR="00287301" w:rsidRDefault="00287301" w:rsidP="00287301">
      <w:pPr>
        <w:jc w:val="center"/>
        <w:rPr>
          <w:b/>
          <w:sz w:val="32"/>
          <w:szCs w:val="32"/>
        </w:rPr>
      </w:pPr>
      <w:r w:rsidRPr="00456D14">
        <w:rPr>
          <w:b/>
          <w:sz w:val="32"/>
          <w:szCs w:val="32"/>
        </w:rPr>
        <w:t>РЕШЕНИЕ</w:t>
      </w:r>
    </w:p>
    <w:p w:rsidR="00287301" w:rsidRPr="00E76E25" w:rsidRDefault="00287301" w:rsidP="00E76E25">
      <w:pPr>
        <w:jc w:val="both"/>
        <w:outlineLvl w:val="0"/>
        <w:rPr>
          <w:sz w:val="28"/>
          <w:szCs w:val="28"/>
        </w:rPr>
      </w:pPr>
    </w:p>
    <w:p w:rsidR="00026C9E" w:rsidRDefault="00567DCF" w:rsidP="00026C9E">
      <w:pPr>
        <w:rPr>
          <w:sz w:val="28"/>
          <w:szCs w:val="28"/>
        </w:rPr>
      </w:pPr>
      <w:r w:rsidRPr="00BE24E0">
        <w:rPr>
          <w:sz w:val="28"/>
          <w:szCs w:val="28"/>
        </w:rPr>
        <w:t xml:space="preserve">от </w:t>
      </w:r>
      <w:r w:rsidR="001655A0">
        <w:rPr>
          <w:sz w:val="28"/>
          <w:szCs w:val="28"/>
        </w:rPr>
        <w:t>13</w:t>
      </w:r>
      <w:r w:rsidRPr="00BE24E0">
        <w:rPr>
          <w:sz w:val="28"/>
          <w:szCs w:val="28"/>
        </w:rPr>
        <w:t>.</w:t>
      </w:r>
      <w:r w:rsidR="001655A0">
        <w:rPr>
          <w:sz w:val="28"/>
          <w:szCs w:val="28"/>
        </w:rPr>
        <w:t>10</w:t>
      </w:r>
      <w:r w:rsidRPr="00BE24E0">
        <w:rPr>
          <w:sz w:val="28"/>
          <w:szCs w:val="28"/>
        </w:rPr>
        <w:t>.</w:t>
      </w:r>
      <w:r w:rsidR="00026C9E" w:rsidRPr="00BE24E0">
        <w:rPr>
          <w:sz w:val="28"/>
          <w:szCs w:val="28"/>
        </w:rPr>
        <w:t>20</w:t>
      </w:r>
      <w:r w:rsidR="002A0C8F">
        <w:rPr>
          <w:sz w:val="28"/>
          <w:szCs w:val="28"/>
        </w:rPr>
        <w:t>1</w:t>
      </w:r>
      <w:r w:rsidR="00731912">
        <w:rPr>
          <w:sz w:val="28"/>
          <w:szCs w:val="28"/>
        </w:rPr>
        <w:t>7</w:t>
      </w:r>
      <w:r w:rsidR="00026C9E" w:rsidRPr="00BE24E0">
        <w:rPr>
          <w:sz w:val="28"/>
          <w:szCs w:val="28"/>
        </w:rPr>
        <w:t xml:space="preserve">                                                                      </w:t>
      </w:r>
      <w:r w:rsidRPr="00BE24E0">
        <w:rPr>
          <w:sz w:val="28"/>
          <w:szCs w:val="28"/>
        </w:rPr>
        <w:t xml:space="preserve">                   </w:t>
      </w:r>
      <w:r w:rsidR="00BE24E0" w:rsidRPr="00BE24E0">
        <w:rPr>
          <w:sz w:val="28"/>
          <w:szCs w:val="28"/>
        </w:rPr>
        <w:t xml:space="preserve">           </w:t>
      </w:r>
      <w:r w:rsidR="00026C9E" w:rsidRPr="00BE24E0">
        <w:rPr>
          <w:sz w:val="28"/>
          <w:szCs w:val="28"/>
        </w:rPr>
        <w:t xml:space="preserve">№ </w:t>
      </w:r>
      <w:r w:rsidR="001655A0">
        <w:rPr>
          <w:sz w:val="28"/>
          <w:szCs w:val="28"/>
        </w:rPr>
        <w:t>173</w:t>
      </w:r>
    </w:p>
    <w:p w:rsidR="002C0051" w:rsidRPr="008F26FB" w:rsidRDefault="002C0051" w:rsidP="002C0051">
      <w:pPr>
        <w:jc w:val="both"/>
        <w:rPr>
          <w:i/>
        </w:rPr>
      </w:pPr>
      <w:r w:rsidRPr="008F26FB">
        <w:rPr>
          <w:i/>
        </w:rPr>
        <w:t>п.Горноправдинск</w:t>
      </w:r>
    </w:p>
    <w:p w:rsidR="00E33302" w:rsidRDefault="00E33302" w:rsidP="00026C9E">
      <w:pPr>
        <w:jc w:val="center"/>
        <w:rPr>
          <w:sz w:val="28"/>
          <w:szCs w:val="28"/>
        </w:rPr>
      </w:pPr>
    </w:p>
    <w:p w:rsidR="00731912" w:rsidRPr="002C0051" w:rsidRDefault="00731912" w:rsidP="00026C9E">
      <w:pPr>
        <w:jc w:val="center"/>
        <w:rPr>
          <w:sz w:val="28"/>
          <w:szCs w:val="28"/>
        </w:rPr>
      </w:pPr>
    </w:p>
    <w:p w:rsidR="009E1E0D" w:rsidRDefault="009E1E0D" w:rsidP="009E1E0D">
      <w:pPr>
        <w:ind w:right="1"/>
        <w:jc w:val="both"/>
        <w:rPr>
          <w:rFonts w:eastAsia="Calibri"/>
          <w:sz w:val="28"/>
          <w:szCs w:val="28"/>
          <w:lang w:eastAsia="en-US"/>
        </w:rPr>
      </w:pPr>
      <w:r w:rsidRPr="009E1E0D">
        <w:rPr>
          <w:rFonts w:eastAsia="Calibri"/>
          <w:sz w:val="28"/>
          <w:szCs w:val="28"/>
          <w:lang w:eastAsia="en-US"/>
        </w:rPr>
        <w:t xml:space="preserve">О порядке размещения сведений о доходах, расходах, </w:t>
      </w:r>
    </w:p>
    <w:p w:rsidR="009E1E0D" w:rsidRDefault="009E1E0D" w:rsidP="009E1E0D">
      <w:pPr>
        <w:ind w:right="1"/>
        <w:jc w:val="both"/>
        <w:rPr>
          <w:rFonts w:eastAsia="Calibri"/>
          <w:sz w:val="28"/>
          <w:szCs w:val="28"/>
          <w:lang w:eastAsia="en-US"/>
        </w:rPr>
      </w:pPr>
      <w:r w:rsidRPr="009E1E0D">
        <w:rPr>
          <w:rFonts w:eastAsia="Calibri"/>
          <w:sz w:val="28"/>
          <w:szCs w:val="28"/>
          <w:lang w:eastAsia="en-US"/>
        </w:rPr>
        <w:t xml:space="preserve">об имуществе и обязательствах имущественного характера </w:t>
      </w:r>
    </w:p>
    <w:p w:rsidR="009E1E0D" w:rsidRDefault="009E1E0D" w:rsidP="009E1E0D">
      <w:pPr>
        <w:ind w:right="1"/>
        <w:jc w:val="both"/>
        <w:rPr>
          <w:rFonts w:eastAsia="Calibri"/>
          <w:sz w:val="28"/>
          <w:szCs w:val="28"/>
          <w:lang w:eastAsia="en-US"/>
        </w:rPr>
      </w:pPr>
      <w:r w:rsidRPr="009E1E0D">
        <w:rPr>
          <w:rFonts w:eastAsia="Calibri"/>
          <w:sz w:val="28"/>
          <w:szCs w:val="28"/>
          <w:lang w:eastAsia="en-US"/>
        </w:rPr>
        <w:t xml:space="preserve">лиц, замещающих муниципальные должности, и членов их семей </w:t>
      </w:r>
    </w:p>
    <w:p w:rsidR="00394702" w:rsidRDefault="009E1E0D" w:rsidP="009E1E0D">
      <w:pPr>
        <w:ind w:right="1"/>
        <w:jc w:val="both"/>
        <w:rPr>
          <w:rFonts w:eastAsia="Calibri"/>
          <w:sz w:val="28"/>
          <w:szCs w:val="28"/>
          <w:lang w:eastAsia="en-US"/>
        </w:rPr>
      </w:pPr>
      <w:r w:rsidRPr="009E1E0D">
        <w:rPr>
          <w:rFonts w:eastAsia="Calibri"/>
          <w:sz w:val="28"/>
          <w:szCs w:val="28"/>
          <w:lang w:eastAsia="en-US"/>
        </w:rPr>
        <w:t xml:space="preserve">на официальном сайте и предоставления этих сведений </w:t>
      </w:r>
    </w:p>
    <w:p w:rsidR="009E1E0D" w:rsidRPr="009E1E0D" w:rsidRDefault="009E1E0D" w:rsidP="009E1E0D">
      <w:pPr>
        <w:ind w:right="1"/>
        <w:jc w:val="both"/>
        <w:rPr>
          <w:rFonts w:eastAsia="Calibri"/>
          <w:sz w:val="28"/>
          <w:szCs w:val="28"/>
          <w:lang w:eastAsia="en-US"/>
        </w:rPr>
      </w:pPr>
      <w:r w:rsidRPr="009E1E0D">
        <w:rPr>
          <w:rFonts w:eastAsia="Calibri"/>
          <w:sz w:val="28"/>
          <w:szCs w:val="28"/>
          <w:lang w:eastAsia="en-US"/>
        </w:rPr>
        <w:t xml:space="preserve">для опубликования средствам массовой информации </w:t>
      </w:r>
    </w:p>
    <w:p w:rsidR="00811B72" w:rsidRDefault="00811B72" w:rsidP="00811B72">
      <w:pPr>
        <w:pStyle w:val="ConsPlusNormal"/>
        <w:tabs>
          <w:tab w:val="left" w:pos="10206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811B72" w:rsidRDefault="00811B72" w:rsidP="00811B72">
      <w:pPr>
        <w:pStyle w:val="ConsPlusNormal"/>
        <w:tabs>
          <w:tab w:val="left" w:pos="10206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811B72" w:rsidRDefault="00811B72" w:rsidP="00811B72">
      <w:pPr>
        <w:pStyle w:val="ConsPlusNormal"/>
        <w:tabs>
          <w:tab w:val="left" w:pos="10206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31912" w:rsidRPr="000B74F1" w:rsidRDefault="000B74F1" w:rsidP="000B74F1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0B74F1">
        <w:rPr>
          <w:rFonts w:eastAsia="Calibri"/>
          <w:sz w:val="28"/>
          <w:szCs w:val="28"/>
          <w:lang w:eastAsia="en-US"/>
        </w:rPr>
        <w:t xml:space="preserve">В соответствии с </w:t>
      </w:r>
      <w:r w:rsidR="007F024A" w:rsidRPr="00D70872">
        <w:rPr>
          <w:rFonts w:eastAsia="Calibri"/>
          <w:sz w:val="28"/>
          <w:szCs w:val="28"/>
          <w:lang w:eastAsia="en-US"/>
        </w:rPr>
        <w:t>Федеральными законами от 25 декабря 2008 года</w:t>
      </w:r>
      <w:r w:rsidR="007F024A" w:rsidRPr="00D70872">
        <w:rPr>
          <w:rFonts w:eastAsia="Calibri"/>
          <w:sz w:val="28"/>
          <w:szCs w:val="28"/>
          <w:lang w:eastAsia="en-US"/>
        </w:rPr>
        <w:br/>
        <w:t xml:space="preserve">№ 273-ФЗ «О противодействии коррупции», </w:t>
      </w:r>
      <w:r w:rsidR="007F024A" w:rsidRPr="00D70872">
        <w:rPr>
          <w:sz w:val="28"/>
          <w:szCs w:val="28"/>
        </w:rPr>
        <w:t>от 6 октября 2003 года              № 131-ФЗ «Об общих принципах организации местного самоуправления в Российской Федерации»</w:t>
      </w:r>
      <w:r w:rsidR="007F024A">
        <w:rPr>
          <w:sz w:val="28"/>
          <w:szCs w:val="28"/>
        </w:rPr>
        <w:t xml:space="preserve">, </w:t>
      </w:r>
      <w:r w:rsidR="007F024A" w:rsidRPr="00D70872">
        <w:rPr>
          <w:rFonts w:eastAsia="Calibri"/>
          <w:sz w:val="28"/>
          <w:szCs w:val="28"/>
          <w:lang w:eastAsia="en-US"/>
        </w:rPr>
        <w:t>Законом Ханты-Мансийского автономного округа – Югры от 25 сентября 2008 года № 86-оз «О мерах по противодействию ко</w:t>
      </w:r>
      <w:r w:rsidR="007F024A" w:rsidRPr="00D70872">
        <w:rPr>
          <w:rFonts w:eastAsia="Calibri"/>
          <w:sz w:val="28"/>
          <w:szCs w:val="28"/>
          <w:lang w:eastAsia="en-US"/>
        </w:rPr>
        <w:t>р</w:t>
      </w:r>
      <w:r w:rsidR="007F024A" w:rsidRPr="00D70872">
        <w:rPr>
          <w:rFonts w:eastAsia="Calibri"/>
          <w:sz w:val="28"/>
          <w:szCs w:val="28"/>
          <w:lang w:eastAsia="en-US"/>
        </w:rPr>
        <w:t>рупции в Ханты-Мансийском автономном округе – Югре»,</w:t>
      </w:r>
      <w:r w:rsidRPr="000B74F1">
        <w:rPr>
          <w:rFonts w:eastAsia="Calibri"/>
          <w:sz w:val="28"/>
          <w:szCs w:val="28"/>
          <w:lang w:eastAsia="en-US"/>
        </w:rPr>
        <w:t xml:space="preserve"> </w:t>
      </w:r>
      <w:r w:rsidRPr="000B74F1">
        <w:rPr>
          <w:rFonts w:eastAsia="Calibri"/>
          <w:bCs/>
          <w:sz w:val="28"/>
          <w:szCs w:val="28"/>
          <w:lang w:eastAsia="en-US"/>
        </w:rPr>
        <w:t>Уставом</w:t>
      </w:r>
      <w:r>
        <w:rPr>
          <w:rFonts w:eastAsia="Calibri"/>
          <w:bCs/>
          <w:sz w:val="28"/>
          <w:szCs w:val="28"/>
          <w:lang w:eastAsia="en-US"/>
        </w:rPr>
        <w:t xml:space="preserve"> сельск</w:t>
      </w:r>
      <w:r>
        <w:rPr>
          <w:rFonts w:eastAsia="Calibri"/>
          <w:bCs/>
          <w:sz w:val="28"/>
          <w:szCs w:val="28"/>
          <w:lang w:eastAsia="en-US"/>
        </w:rPr>
        <w:t>о</w:t>
      </w:r>
      <w:r>
        <w:rPr>
          <w:rFonts w:eastAsia="Calibri"/>
          <w:bCs/>
          <w:sz w:val="28"/>
          <w:szCs w:val="28"/>
          <w:lang w:eastAsia="en-US"/>
        </w:rPr>
        <w:t>го поселения Горноправдинск</w:t>
      </w:r>
      <w:r w:rsidR="00E76E25" w:rsidRPr="000B74F1">
        <w:rPr>
          <w:sz w:val="28"/>
          <w:szCs w:val="28"/>
        </w:rPr>
        <w:t>,</w:t>
      </w:r>
      <w:proofErr w:type="gramEnd"/>
    </w:p>
    <w:p w:rsidR="00141631" w:rsidRPr="00B72839" w:rsidRDefault="00E76E25" w:rsidP="00141631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B72839">
        <w:rPr>
          <w:sz w:val="28"/>
          <w:szCs w:val="28"/>
        </w:rPr>
        <w:t xml:space="preserve"> </w:t>
      </w:r>
    </w:p>
    <w:p w:rsidR="00141631" w:rsidRPr="00B72839" w:rsidRDefault="00141631" w:rsidP="00141631">
      <w:pPr>
        <w:pStyle w:val="1"/>
        <w:jc w:val="center"/>
        <w:rPr>
          <w:szCs w:val="28"/>
        </w:rPr>
      </w:pPr>
      <w:r w:rsidRPr="00B72839">
        <w:rPr>
          <w:szCs w:val="28"/>
        </w:rPr>
        <w:t>Совет депутатов сельского поселения Горноправдинск</w:t>
      </w:r>
    </w:p>
    <w:p w:rsidR="00141631" w:rsidRDefault="00141631" w:rsidP="00141631">
      <w:pPr>
        <w:jc w:val="center"/>
        <w:rPr>
          <w:sz w:val="28"/>
          <w:szCs w:val="28"/>
        </w:rPr>
      </w:pPr>
      <w:proofErr w:type="gramStart"/>
      <w:r w:rsidRPr="00B72839">
        <w:rPr>
          <w:sz w:val="28"/>
          <w:szCs w:val="28"/>
        </w:rPr>
        <w:t>Р</w:t>
      </w:r>
      <w:proofErr w:type="gramEnd"/>
      <w:r w:rsidRPr="00B72839">
        <w:rPr>
          <w:sz w:val="28"/>
          <w:szCs w:val="28"/>
        </w:rPr>
        <w:t xml:space="preserve"> Е Ш И Л:</w:t>
      </w:r>
    </w:p>
    <w:p w:rsidR="000B74F1" w:rsidRDefault="000B74F1" w:rsidP="00141631">
      <w:pPr>
        <w:jc w:val="center"/>
        <w:rPr>
          <w:sz w:val="28"/>
          <w:szCs w:val="28"/>
        </w:rPr>
      </w:pPr>
    </w:p>
    <w:p w:rsidR="000B74F1" w:rsidRPr="000B74F1" w:rsidRDefault="000B74F1" w:rsidP="000B74F1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1. </w:t>
      </w:r>
      <w:r w:rsidRPr="000B74F1">
        <w:rPr>
          <w:rFonts w:eastAsia="Calibri"/>
          <w:sz w:val="28"/>
          <w:szCs w:val="28"/>
          <w:lang w:eastAsia="en-US"/>
        </w:rPr>
        <w:t>Утвердить:</w:t>
      </w:r>
    </w:p>
    <w:p w:rsidR="000B74F1" w:rsidRPr="000B74F1" w:rsidRDefault="000B74F1" w:rsidP="000B74F1">
      <w:pPr>
        <w:ind w:right="1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1.1. </w:t>
      </w:r>
      <w:r w:rsidRPr="000B74F1">
        <w:rPr>
          <w:rFonts w:eastAsia="Calibri"/>
          <w:sz w:val="28"/>
          <w:szCs w:val="28"/>
          <w:lang w:eastAsia="en-US"/>
        </w:rPr>
        <w:t>Порядок размещения сведений о доходах, расходах, об имуществе и обязательствах имущественного характера лиц, замещающих муниципал</w:t>
      </w:r>
      <w:r w:rsidRPr="000B74F1">
        <w:rPr>
          <w:rFonts w:eastAsia="Calibri"/>
          <w:sz w:val="28"/>
          <w:szCs w:val="28"/>
          <w:lang w:eastAsia="en-US"/>
        </w:rPr>
        <w:t>ь</w:t>
      </w:r>
      <w:r w:rsidRPr="000B74F1">
        <w:rPr>
          <w:rFonts w:eastAsia="Calibri"/>
          <w:sz w:val="28"/>
          <w:szCs w:val="28"/>
          <w:lang w:eastAsia="en-US"/>
        </w:rPr>
        <w:t>ные должности, и членов их семей на официальном сайте и предоставления этих сведений средствам массовой информации для опубликования (прил</w:t>
      </w:r>
      <w:r w:rsidRPr="000B74F1">
        <w:rPr>
          <w:rFonts w:eastAsia="Calibri"/>
          <w:sz w:val="28"/>
          <w:szCs w:val="28"/>
          <w:lang w:eastAsia="en-US"/>
        </w:rPr>
        <w:t>о</w:t>
      </w:r>
      <w:r w:rsidRPr="000B74F1">
        <w:rPr>
          <w:rFonts w:eastAsia="Calibri"/>
          <w:sz w:val="28"/>
          <w:szCs w:val="28"/>
          <w:lang w:eastAsia="en-US"/>
        </w:rPr>
        <w:t>жение 1).</w:t>
      </w:r>
    </w:p>
    <w:p w:rsidR="000B74F1" w:rsidRPr="000B74F1" w:rsidRDefault="000B74F1" w:rsidP="000B74F1">
      <w:pPr>
        <w:ind w:right="1" w:firstLine="709"/>
        <w:jc w:val="both"/>
        <w:rPr>
          <w:rFonts w:eastAsia="Calibri"/>
          <w:bCs/>
          <w:i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1.2. </w:t>
      </w:r>
      <w:r w:rsidRPr="000B74F1">
        <w:rPr>
          <w:rFonts w:eastAsia="Calibri"/>
          <w:sz w:val="28"/>
          <w:szCs w:val="28"/>
          <w:lang w:eastAsia="en-US"/>
        </w:rPr>
        <w:t>Форму размещения сведений о доходах, расходах, об имуществе и обязательствах имущественного характера лиц, замещающих муниципал</w:t>
      </w:r>
      <w:r w:rsidRPr="000B74F1">
        <w:rPr>
          <w:rFonts w:eastAsia="Calibri"/>
          <w:sz w:val="28"/>
          <w:szCs w:val="28"/>
          <w:lang w:eastAsia="en-US"/>
        </w:rPr>
        <w:t>ь</w:t>
      </w:r>
      <w:r w:rsidRPr="000B74F1">
        <w:rPr>
          <w:rFonts w:eastAsia="Calibri"/>
          <w:sz w:val="28"/>
          <w:szCs w:val="28"/>
          <w:lang w:eastAsia="en-US"/>
        </w:rPr>
        <w:t>ные должности, и членов их семей на официальном сайте (приложение 2).</w:t>
      </w:r>
    </w:p>
    <w:p w:rsidR="000B74F1" w:rsidRPr="000B74F1" w:rsidRDefault="000B74F1" w:rsidP="000B74F1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B74F1">
        <w:rPr>
          <w:rFonts w:ascii="Times New Roman" w:hAnsi="Times New Roman" w:cs="Times New Roman"/>
          <w:sz w:val="28"/>
          <w:szCs w:val="28"/>
        </w:rPr>
        <w:lastRenderedPageBreak/>
        <w:t>2. Отменить решение Совета депутатов сельского поселения Горн</w:t>
      </w:r>
      <w:r w:rsidRPr="000B74F1">
        <w:rPr>
          <w:rFonts w:ascii="Times New Roman" w:hAnsi="Times New Roman" w:cs="Times New Roman"/>
          <w:sz w:val="28"/>
          <w:szCs w:val="28"/>
        </w:rPr>
        <w:t>о</w:t>
      </w:r>
      <w:r w:rsidRPr="000B74F1">
        <w:rPr>
          <w:rFonts w:ascii="Times New Roman" w:hAnsi="Times New Roman" w:cs="Times New Roman"/>
          <w:sz w:val="28"/>
          <w:szCs w:val="28"/>
        </w:rPr>
        <w:t>правдинск от 01.03.2016 № 110 «</w:t>
      </w:r>
      <w:r w:rsidRPr="000B74F1">
        <w:rPr>
          <w:rFonts w:ascii="Times New Roman" w:eastAsia="Calibri" w:hAnsi="Times New Roman" w:cs="Times New Roman"/>
          <w:sz w:val="28"/>
          <w:szCs w:val="28"/>
          <w:lang w:eastAsia="en-US"/>
        </w:rPr>
        <w:t>О порядке размещения сведений о доходах, расходах, об имуществе и обязательствах имущественного характера лиц, з</w:t>
      </w:r>
      <w:r w:rsidRPr="000B74F1">
        <w:rPr>
          <w:rFonts w:ascii="Times New Roman" w:eastAsia="Calibri" w:hAnsi="Times New Roman" w:cs="Times New Roman"/>
          <w:sz w:val="28"/>
          <w:szCs w:val="28"/>
          <w:lang w:eastAsia="en-US"/>
        </w:rPr>
        <w:t>а</w:t>
      </w:r>
      <w:r w:rsidRPr="000B74F1">
        <w:rPr>
          <w:rFonts w:ascii="Times New Roman" w:eastAsia="Calibri" w:hAnsi="Times New Roman" w:cs="Times New Roman"/>
          <w:sz w:val="28"/>
          <w:szCs w:val="28"/>
          <w:lang w:eastAsia="en-US"/>
        </w:rPr>
        <w:t>мещающих муниципальные должности, и членов их семей на официальном сайте и предоставления этих сведений средствам массовой информации для опубликования».</w:t>
      </w:r>
    </w:p>
    <w:p w:rsidR="000B74F1" w:rsidRDefault="000B74F1" w:rsidP="000B74F1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3</w:t>
      </w:r>
      <w:r w:rsidRPr="00B72839">
        <w:rPr>
          <w:sz w:val="28"/>
          <w:szCs w:val="28"/>
        </w:rPr>
        <w:t>. Настоящее решение вступает в силу после его официального опубл</w:t>
      </w:r>
      <w:r w:rsidRPr="00B72839">
        <w:rPr>
          <w:sz w:val="28"/>
          <w:szCs w:val="28"/>
        </w:rPr>
        <w:t>и</w:t>
      </w:r>
      <w:r w:rsidRPr="00B72839">
        <w:rPr>
          <w:sz w:val="28"/>
          <w:szCs w:val="28"/>
        </w:rPr>
        <w:t>кования (обнародования)</w:t>
      </w:r>
      <w:r>
        <w:rPr>
          <w:sz w:val="28"/>
          <w:szCs w:val="28"/>
        </w:rPr>
        <w:t>.</w:t>
      </w:r>
    </w:p>
    <w:p w:rsidR="000B74F1" w:rsidRDefault="000B74F1" w:rsidP="000B74F1">
      <w:pPr>
        <w:jc w:val="both"/>
        <w:rPr>
          <w:sz w:val="28"/>
          <w:szCs w:val="28"/>
        </w:rPr>
      </w:pPr>
    </w:p>
    <w:p w:rsidR="00731912" w:rsidRPr="00B72839" w:rsidRDefault="00731912" w:rsidP="00141631">
      <w:pPr>
        <w:jc w:val="center"/>
        <w:rPr>
          <w:sz w:val="28"/>
          <w:szCs w:val="28"/>
        </w:rPr>
      </w:pPr>
    </w:p>
    <w:p w:rsidR="00B72839" w:rsidRPr="00B72839" w:rsidRDefault="00B72839" w:rsidP="00771EC1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BE24E0" w:rsidRPr="00B72839" w:rsidRDefault="00BE24E0" w:rsidP="00BE24E0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B72839">
        <w:rPr>
          <w:sz w:val="28"/>
          <w:szCs w:val="28"/>
        </w:rPr>
        <w:t>Председатель</w:t>
      </w:r>
      <w:r w:rsidR="00C13EFE" w:rsidRPr="00B72839">
        <w:rPr>
          <w:sz w:val="28"/>
          <w:szCs w:val="28"/>
        </w:rPr>
        <w:t xml:space="preserve"> Совета депутатов</w:t>
      </w:r>
      <w:r w:rsidRPr="00B72839">
        <w:rPr>
          <w:sz w:val="28"/>
          <w:szCs w:val="28"/>
        </w:rPr>
        <w:tab/>
      </w:r>
      <w:r w:rsidRPr="00B72839">
        <w:rPr>
          <w:sz w:val="28"/>
          <w:szCs w:val="28"/>
        </w:rPr>
        <w:tab/>
      </w:r>
      <w:r w:rsidRPr="00B72839">
        <w:rPr>
          <w:sz w:val="28"/>
          <w:szCs w:val="28"/>
        </w:rPr>
        <w:tab/>
        <w:t>Глава</w:t>
      </w:r>
      <w:r w:rsidR="00C13EFE" w:rsidRPr="00B72839">
        <w:rPr>
          <w:sz w:val="28"/>
          <w:szCs w:val="28"/>
        </w:rPr>
        <w:t xml:space="preserve"> сельского</w:t>
      </w:r>
    </w:p>
    <w:p w:rsidR="00BE24E0" w:rsidRPr="00B72839" w:rsidRDefault="00C13EFE" w:rsidP="00BE24E0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B72839">
        <w:rPr>
          <w:sz w:val="28"/>
          <w:szCs w:val="28"/>
        </w:rPr>
        <w:t>с</w:t>
      </w:r>
      <w:r w:rsidR="00BE24E0" w:rsidRPr="00B72839">
        <w:rPr>
          <w:sz w:val="28"/>
          <w:szCs w:val="28"/>
        </w:rPr>
        <w:t>ельского</w:t>
      </w:r>
      <w:r w:rsidRPr="00B72839">
        <w:rPr>
          <w:sz w:val="28"/>
          <w:szCs w:val="28"/>
        </w:rPr>
        <w:t xml:space="preserve"> поселения Горноправдинск</w:t>
      </w:r>
      <w:r w:rsidR="00B72839">
        <w:rPr>
          <w:sz w:val="28"/>
          <w:szCs w:val="28"/>
        </w:rPr>
        <w:tab/>
      </w:r>
      <w:r w:rsidR="00B72839">
        <w:rPr>
          <w:sz w:val="28"/>
          <w:szCs w:val="28"/>
        </w:rPr>
        <w:tab/>
      </w:r>
      <w:r w:rsidR="00BE24E0" w:rsidRPr="00B72839">
        <w:rPr>
          <w:sz w:val="28"/>
          <w:szCs w:val="28"/>
        </w:rPr>
        <w:t>поселения</w:t>
      </w:r>
      <w:r w:rsidRPr="00B72839">
        <w:rPr>
          <w:sz w:val="28"/>
          <w:szCs w:val="28"/>
        </w:rPr>
        <w:t xml:space="preserve"> Горноправдинск</w:t>
      </w:r>
    </w:p>
    <w:p w:rsidR="00BE24E0" w:rsidRPr="00B72839" w:rsidRDefault="00BE24E0" w:rsidP="00BE24E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C0051" w:rsidRDefault="00BE24E0" w:rsidP="002A0C8F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B72839">
        <w:rPr>
          <w:sz w:val="28"/>
          <w:szCs w:val="28"/>
        </w:rPr>
        <w:t>___________</w:t>
      </w:r>
      <w:proofErr w:type="spellStart"/>
      <w:r w:rsidRPr="00B72839">
        <w:rPr>
          <w:sz w:val="28"/>
          <w:szCs w:val="28"/>
        </w:rPr>
        <w:t>В.В.Зайцев</w:t>
      </w:r>
      <w:proofErr w:type="spellEnd"/>
      <w:r w:rsidRPr="00B72839">
        <w:rPr>
          <w:sz w:val="28"/>
          <w:szCs w:val="28"/>
        </w:rPr>
        <w:tab/>
      </w:r>
      <w:r w:rsidRPr="00B72839">
        <w:rPr>
          <w:sz w:val="28"/>
          <w:szCs w:val="28"/>
        </w:rPr>
        <w:tab/>
      </w:r>
      <w:r w:rsidRPr="00B72839">
        <w:rPr>
          <w:sz w:val="28"/>
          <w:szCs w:val="28"/>
        </w:rPr>
        <w:tab/>
      </w:r>
      <w:r w:rsidRPr="00B72839">
        <w:rPr>
          <w:sz w:val="28"/>
          <w:szCs w:val="28"/>
        </w:rPr>
        <w:tab/>
        <w:t>______________С.А.Зайцев</w:t>
      </w:r>
    </w:p>
    <w:p w:rsidR="00731912" w:rsidRDefault="00731912" w:rsidP="002A0C8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31912" w:rsidRDefault="00731912" w:rsidP="002A0C8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31912" w:rsidRDefault="00731912" w:rsidP="002A0C8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31912" w:rsidRDefault="00731912" w:rsidP="002A0C8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31912" w:rsidRDefault="00731912" w:rsidP="002A0C8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394702" w:rsidRPr="00394702" w:rsidRDefault="00394702" w:rsidP="00394702">
      <w:pPr>
        <w:pageBreakBefore/>
        <w:jc w:val="right"/>
        <w:rPr>
          <w:rFonts w:eastAsia="Calibri"/>
          <w:sz w:val="28"/>
          <w:szCs w:val="28"/>
          <w:lang w:eastAsia="en-US"/>
        </w:rPr>
      </w:pPr>
      <w:r w:rsidRPr="00394702">
        <w:rPr>
          <w:rFonts w:eastAsia="Calibri"/>
          <w:sz w:val="28"/>
          <w:szCs w:val="28"/>
          <w:lang w:eastAsia="en-US"/>
        </w:rPr>
        <w:lastRenderedPageBreak/>
        <w:t>Приложение 1</w:t>
      </w:r>
    </w:p>
    <w:p w:rsidR="00394702" w:rsidRDefault="00394702" w:rsidP="00394702">
      <w:pPr>
        <w:jc w:val="right"/>
        <w:rPr>
          <w:rFonts w:eastAsia="Calibri"/>
          <w:sz w:val="28"/>
          <w:szCs w:val="28"/>
          <w:lang w:eastAsia="en-US"/>
        </w:rPr>
      </w:pPr>
      <w:r w:rsidRPr="00394702">
        <w:rPr>
          <w:rFonts w:eastAsia="Calibri"/>
          <w:sz w:val="28"/>
          <w:szCs w:val="28"/>
          <w:lang w:eastAsia="en-US"/>
        </w:rPr>
        <w:t xml:space="preserve">к </w:t>
      </w:r>
      <w:r>
        <w:rPr>
          <w:rFonts w:eastAsia="Calibri"/>
          <w:sz w:val="28"/>
          <w:szCs w:val="28"/>
          <w:lang w:eastAsia="en-US"/>
        </w:rPr>
        <w:t xml:space="preserve">решению Совета депутатов </w:t>
      </w:r>
    </w:p>
    <w:p w:rsidR="00394702" w:rsidRPr="00394702" w:rsidRDefault="00394702" w:rsidP="00394702">
      <w:pPr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сельского поселения Горноправдинск</w:t>
      </w:r>
      <w:r w:rsidRPr="00394702">
        <w:rPr>
          <w:rFonts w:eastAsia="Calibri"/>
          <w:sz w:val="28"/>
          <w:szCs w:val="28"/>
          <w:lang w:eastAsia="en-US"/>
        </w:rPr>
        <w:br/>
        <w:t xml:space="preserve">от </w:t>
      </w:r>
      <w:r w:rsidR="001655A0">
        <w:rPr>
          <w:rFonts w:eastAsia="Calibri"/>
          <w:sz w:val="28"/>
          <w:szCs w:val="28"/>
          <w:lang w:eastAsia="en-US"/>
        </w:rPr>
        <w:t>13</w:t>
      </w:r>
      <w:r>
        <w:rPr>
          <w:rFonts w:eastAsia="Calibri"/>
          <w:sz w:val="28"/>
          <w:szCs w:val="28"/>
          <w:lang w:eastAsia="en-US"/>
        </w:rPr>
        <w:t>.</w:t>
      </w:r>
      <w:r w:rsidR="001655A0">
        <w:rPr>
          <w:rFonts w:eastAsia="Calibri"/>
          <w:sz w:val="28"/>
          <w:szCs w:val="28"/>
          <w:lang w:eastAsia="en-US"/>
        </w:rPr>
        <w:t>10</w:t>
      </w:r>
      <w:r>
        <w:rPr>
          <w:rFonts w:eastAsia="Calibri"/>
          <w:sz w:val="28"/>
          <w:szCs w:val="28"/>
          <w:lang w:eastAsia="en-US"/>
        </w:rPr>
        <w:t>.</w:t>
      </w:r>
      <w:r w:rsidRPr="00394702">
        <w:rPr>
          <w:rFonts w:eastAsia="Calibri"/>
          <w:sz w:val="28"/>
          <w:szCs w:val="28"/>
          <w:lang w:eastAsia="en-US"/>
        </w:rPr>
        <w:t>20</w:t>
      </w:r>
      <w:r>
        <w:rPr>
          <w:rFonts w:eastAsia="Calibri"/>
          <w:sz w:val="28"/>
          <w:szCs w:val="28"/>
          <w:lang w:eastAsia="en-US"/>
        </w:rPr>
        <w:t>17</w:t>
      </w:r>
      <w:r w:rsidRPr="00394702">
        <w:rPr>
          <w:rFonts w:eastAsia="Calibri"/>
          <w:sz w:val="28"/>
          <w:szCs w:val="28"/>
          <w:lang w:eastAsia="en-US"/>
        </w:rPr>
        <w:t xml:space="preserve"> № </w:t>
      </w:r>
      <w:r w:rsidR="001655A0">
        <w:rPr>
          <w:rFonts w:eastAsia="Calibri"/>
          <w:sz w:val="28"/>
          <w:szCs w:val="28"/>
          <w:lang w:eastAsia="en-US"/>
        </w:rPr>
        <w:t>173</w:t>
      </w:r>
    </w:p>
    <w:p w:rsidR="00394702" w:rsidRDefault="00394702" w:rsidP="00394702">
      <w:pPr>
        <w:jc w:val="center"/>
        <w:rPr>
          <w:rFonts w:eastAsia="Calibri"/>
          <w:sz w:val="28"/>
          <w:szCs w:val="28"/>
          <w:lang w:eastAsia="en-US"/>
        </w:rPr>
      </w:pPr>
    </w:p>
    <w:p w:rsidR="001655A0" w:rsidRPr="00394702" w:rsidRDefault="001655A0" w:rsidP="00394702">
      <w:pPr>
        <w:jc w:val="center"/>
        <w:rPr>
          <w:rFonts w:eastAsia="Calibri"/>
          <w:sz w:val="28"/>
          <w:szCs w:val="28"/>
          <w:lang w:eastAsia="en-US"/>
        </w:rPr>
      </w:pPr>
    </w:p>
    <w:p w:rsidR="00394702" w:rsidRPr="00394702" w:rsidRDefault="00394702" w:rsidP="00394702">
      <w:pPr>
        <w:ind w:right="1"/>
        <w:jc w:val="center"/>
        <w:rPr>
          <w:rFonts w:eastAsia="Calibri"/>
          <w:b/>
          <w:sz w:val="28"/>
          <w:szCs w:val="28"/>
          <w:lang w:eastAsia="en-US"/>
        </w:rPr>
      </w:pPr>
      <w:bookmarkStart w:id="0" w:name="Par42"/>
      <w:bookmarkEnd w:id="0"/>
      <w:r w:rsidRPr="00394702">
        <w:rPr>
          <w:rFonts w:eastAsia="Calibri"/>
          <w:b/>
          <w:sz w:val="28"/>
          <w:szCs w:val="28"/>
          <w:lang w:eastAsia="en-US"/>
        </w:rPr>
        <w:t>Порядок</w:t>
      </w:r>
      <w:r w:rsidRPr="00394702">
        <w:rPr>
          <w:rFonts w:eastAsia="Calibri"/>
          <w:b/>
          <w:sz w:val="28"/>
          <w:szCs w:val="28"/>
          <w:lang w:eastAsia="en-US"/>
        </w:rPr>
        <w:br/>
        <w:t xml:space="preserve">размещения сведений о доходах, расходах, </w:t>
      </w:r>
    </w:p>
    <w:p w:rsidR="00394702" w:rsidRPr="00394702" w:rsidRDefault="00394702" w:rsidP="00394702">
      <w:pPr>
        <w:ind w:right="1"/>
        <w:jc w:val="center"/>
        <w:rPr>
          <w:rFonts w:eastAsia="Calibri"/>
          <w:b/>
          <w:sz w:val="28"/>
          <w:szCs w:val="28"/>
          <w:lang w:eastAsia="en-US"/>
        </w:rPr>
      </w:pPr>
      <w:r w:rsidRPr="00394702">
        <w:rPr>
          <w:rFonts w:eastAsia="Calibri"/>
          <w:b/>
          <w:sz w:val="28"/>
          <w:szCs w:val="28"/>
          <w:lang w:eastAsia="en-US"/>
        </w:rPr>
        <w:t xml:space="preserve">об имуществе и обязательствах имущественного характера </w:t>
      </w:r>
    </w:p>
    <w:p w:rsidR="00394702" w:rsidRPr="00394702" w:rsidRDefault="00394702" w:rsidP="00394702">
      <w:pPr>
        <w:ind w:right="1"/>
        <w:jc w:val="center"/>
        <w:rPr>
          <w:rFonts w:eastAsia="Calibri"/>
          <w:b/>
          <w:sz w:val="28"/>
          <w:szCs w:val="28"/>
          <w:lang w:eastAsia="en-US"/>
        </w:rPr>
      </w:pPr>
      <w:r w:rsidRPr="00394702">
        <w:rPr>
          <w:rFonts w:eastAsia="Calibri"/>
          <w:b/>
          <w:sz w:val="28"/>
          <w:szCs w:val="28"/>
          <w:lang w:eastAsia="en-US"/>
        </w:rPr>
        <w:t xml:space="preserve">лиц, замещающих муниципальные должности, и членов их семей </w:t>
      </w:r>
    </w:p>
    <w:p w:rsidR="00394702" w:rsidRPr="00394702" w:rsidRDefault="00394702" w:rsidP="00394702">
      <w:pPr>
        <w:ind w:right="1"/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394702">
        <w:rPr>
          <w:rFonts w:eastAsia="Calibri"/>
          <w:b/>
          <w:sz w:val="28"/>
          <w:szCs w:val="28"/>
          <w:lang w:eastAsia="en-US"/>
        </w:rPr>
        <w:t xml:space="preserve">на официальном сайте </w:t>
      </w:r>
      <w:r w:rsidRPr="00394702">
        <w:rPr>
          <w:rFonts w:eastAsia="Calibri"/>
          <w:b/>
          <w:bCs/>
          <w:sz w:val="28"/>
          <w:szCs w:val="28"/>
          <w:lang w:eastAsia="en-US"/>
        </w:rPr>
        <w:t xml:space="preserve">и предоставления этих сведений </w:t>
      </w:r>
    </w:p>
    <w:p w:rsidR="00394702" w:rsidRPr="00394702" w:rsidRDefault="00394702" w:rsidP="00394702">
      <w:pPr>
        <w:ind w:right="1"/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394702">
        <w:rPr>
          <w:rFonts w:eastAsia="Calibri"/>
          <w:b/>
          <w:bCs/>
          <w:sz w:val="28"/>
          <w:szCs w:val="28"/>
          <w:lang w:eastAsia="en-US"/>
        </w:rPr>
        <w:t>средствам массовой информации для опубликования</w:t>
      </w:r>
    </w:p>
    <w:p w:rsidR="00394702" w:rsidRPr="00394702" w:rsidRDefault="00394702" w:rsidP="00394702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>(далее – Порядок)</w:t>
      </w:r>
    </w:p>
    <w:p w:rsidR="00394702" w:rsidRPr="00394702" w:rsidRDefault="00394702" w:rsidP="0039470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394702" w:rsidRPr="00394702" w:rsidRDefault="00394702" w:rsidP="00394702">
      <w:pPr>
        <w:pStyle w:val="ConsPlusNormal"/>
        <w:widowControl/>
        <w:tabs>
          <w:tab w:val="left" w:pos="0"/>
        </w:tabs>
        <w:suppressAutoHyphens/>
        <w:autoSpaceDE/>
        <w:autoSpaceDN/>
        <w:adjustRightInd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54"/>
      <w:bookmarkEnd w:id="1"/>
      <w:r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394702">
        <w:rPr>
          <w:rFonts w:ascii="Times New Roman" w:hAnsi="Times New Roman" w:cs="Times New Roman"/>
          <w:sz w:val="28"/>
          <w:szCs w:val="28"/>
        </w:rPr>
        <w:t>Настоящий Порядок устанавливает обязанности по размещению</w:t>
      </w:r>
      <w:r w:rsidR="00B66ADF">
        <w:rPr>
          <w:rFonts w:ascii="Times New Roman" w:hAnsi="Times New Roman" w:cs="Times New Roman"/>
          <w:sz w:val="28"/>
          <w:szCs w:val="28"/>
        </w:rPr>
        <w:t xml:space="preserve"> </w:t>
      </w:r>
      <w:r w:rsidRPr="00394702">
        <w:rPr>
          <w:rFonts w:ascii="Times New Roman" w:hAnsi="Times New Roman" w:cs="Times New Roman"/>
          <w:sz w:val="28"/>
          <w:szCs w:val="28"/>
        </w:rPr>
        <w:t>сведений о доходах, расходах, об имуществе и обязательствах</w:t>
      </w:r>
      <w:r w:rsidR="00B66ADF">
        <w:rPr>
          <w:rFonts w:ascii="Times New Roman" w:hAnsi="Times New Roman" w:cs="Times New Roman"/>
          <w:sz w:val="28"/>
          <w:szCs w:val="28"/>
        </w:rPr>
        <w:t xml:space="preserve"> </w:t>
      </w:r>
      <w:r w:rsidRPr="00394702">
        <w:rPr>
          <w:rFonts w:ascii="Times New Roman" w:hAnsi="Times New Roman" w:cs="Times New Roman"/>
          <w:sz w:val="28"/>
          <w:szCs w:val="28"/>
        </w:rPr>
        <w:t>имущественного характера лиц, замещающих муниципальные должности</w:t>
      </w:r>
      <w:r>
        <w:rPr>
          <w:rFonts w:ascii="Times New Roman" w:hAnsi="Times New Roman" w:cs="Times New Roman"/>
          <w:sz w:val="28"/>
          <w:szCs w:val="28"/>
        </w:rPr>
        <w:t xml:space="preserve"> органов местного самоуправления муниципального образования сельского поселения Горноправдинск – Главы сельского поселения Горноправдинск, депутатов Совета депутатов сельского поселения Горноправдинск </w:t>
      </w:r>
      <w:r w:rsidRPr="00394702">
        <w:rPr>
          <w:rFonts w:ascii="Times New Roman" w:hAnsi="Times New Roman" w:cs="Times New Roman"/>
          <w:sz w:val="28"/>
          <w:szCs w:val="28"/>
        </w:rPr>
        <w:t>(далее – лица, замещающие муниципальные должности), их супруг (супругов) и несовершеннолетних детей в информационно-телекоммуникационной сети «Интернет» на официальном сайте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C2C39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hyperlink r:id="rId9" w:history="1">
        <w:r w:rsidRPr="007C2C39">
          <w:rPr>
            <w:rStyle w:val="ac"/>
            <w:rFonts w:ascii="Times New Roman" w:hAnsi="Times New Roman" w:cs="Times New Roman"/>
            <w:sz w:val="28"/>
            <w:szCs w:val="28"/>
          </w:rPr>
          <w:t>www.hmrn</w:t>
        </w:r>
        <w:proofErr w:type="gramEnd"/>
        <w:r w:rsidRPr="007C2C39">
          <w:rPr>
            <w:rStyle w:val="ac"/>
            <w:rFonts w:ascii="Times New Roman" w:hAnsi="Times New Roman" w:cs="Times New Roman"/>
            <w:sz w:val="28"/>
            <w:szCs w:val="28"/>
          </w:rPr>
          <w:t>.</w:t>
        </w:r>
        <w:proofErr w:type="gramStart"/>
        <w:r w:rsidRPr="007C2C39">
          <w:rPr>
            <w:rStyle w:val="ac"/>
            <w:rFonts w:ascii="Times New Roman" w:hAnsi="Times New Roman" w:cs="Times New Roman"/>
            <w:sz w:val="28"/>
            <w:szCs w:val="28"/>
          </w:rPr>
          <w:t>ru</w:t>
        </w:r>
      </w:hyperlink>
      <w:r w:rsidRPr="007C2C39">
        <w:rPr>
          <w:rFonts w:ascii="Times New Roman" w:hAnsi="Times New Roman" w:cs="Times New Roman"/>
          <w:sz w:val="28"/>
          <w:szCs w:val="28"/>
        </w:rPr>
        <w:t xml:space="preserve"> в разделе для сельских поселений подразделе </w:t>
      </w:r>
      <w:r>
        <w:rPr>
          <w:rFonts w:ascii="Times New Roman" w:hAnsi="Times New Roman" w:cs="Times New Roman"/>
          <w:sz w:val="28"/>
          <w:szCs w:val="28"/>
        </w:rPr>
        <w:t xml:space="preserve">СП </w:t>
      </w:r>
      <w:r w:rsidRPr="007C2C39">
        <w:rPr>
          <w:rFonts w:ascii="Times New Roman" w:hAnsi="Times New Roman" w:cs="Times New Roman"/>
          <w:sz w:val="28"/>
          <w:szCs w:val="28"/>
        </w:rPr>
        <w:t xml:space="preserve">Горноправдинск (далее – официальный сайт) (в связи с отсутствием официальных сайтов муниципального образования сельского поселения Горноправдинск и органов местного самоуправления сельского поселения Горноправдинск) </w:t>
      </w:r>
      <w:r w:rsidRPr="00394702">
        <w:rPr>
          <w:rFonts w:ascii="Times New Roman" w:hAnsi="Times New Roman" w:cs="Times New Roman"/>
          <w:sz w:val="28"/>
          <w:szCs w:val="28"/>
        </w:rPr>
        <w:t xml:space="preserve"> и предоставлению этих сведений средствам массовой информации для опубликования в связи с их запросами, если федеральными законами не установлен иной порядок размещения указанных сведений и (или) их предоставления средствам массовой</w:t>
      </w:r>
      <w:proofErr w:type="gramEnd"/>
      <w:r w:rsidRPr="00394702">
        <w:rPr>
          <w:rFonts w:ascii="Times New Roman" w:hAnsi="Times New Roman" w:cs="Times New Roman"/>
          <w:sz w:val="28"/>
          <w:szCs w:val="28"/>
        </w:rPr>
        <w:t xml:space="preserve"> информации для опубликования.</w:t>
      </w:r>
    </w:p>
    <w:p w:rsidR="00394702" w:rsidRPr="00394702" w:rsidRDefault="00394702" w:rsidP="0039470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55"/>
      <w:bookmarkEnd w:id="2"/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394702">
        <w:rPr>
          <w:rFonts w:ascii="Times New Roman" w:hAnsi="Times New Roman" w:cs="Times New Roman"/>
          <w:sz w:val="28"/>
          <w:szCs w:val="28"/>
        </w:rPr>
        <w:t>На официальном сайте размещаются, средствам массовой информ</w:t>
      </w:r>
      <w:r w:rsidRPr="00394702">
        <w:rPr>
          <w:rFonts w:ascii="Times New Roman" w:hAnsi="Times New Roman" w:cs="Times New Roman"/>
          <w:sz w:val="28"/>
          <w:szCs w:val="28"/>
        </w:rPr>
        <w:t>а</w:t>
      </w:r>
      <w:r w:rsidRPr="00394702">
        <w:rPr>
          <w:rFonts w:ascii="Times New Roman" w:hAnsi="Times New Roman" w:cs="Times New Roman"/>
          <w:sz w:val="28"/>
          <w:szCs w:val="28"/>
        </w:rPr>
        <w:t>ции предоставляются для опубликования следующие сведения о доходах, расходах, об имуществе и обязательствах имущественного характера лиц, указанных в пункте 1 настоящего Порядка:</w:t>
      </w:r>
    </w:p>
    <w:p w:rsidR="00394702" w:rsidRPr="00394702" w:rsidRDefault="00394702" w:rsidP="0039470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 w:rsidRPr="00394702">
        <w:rPr>
          <w:rFonts w:ascii="Times New Roman" w:hAnsi="Times New Roman" w:cs="Times New Roman"/>
          <w:sz w:val="28"/>
          <w:szCs w:val="28"/>
        </w:rPr>
        <w:t>перечень объектов недвижимого имущества, принадлежащих лицам, указанным в пункте 1 настоящего Порядка, на праве собственности или находящихся в их пользовании, с указанием вида, площади и страны расп</w:t>
      </w:r>
      <w:r w:rsidRPr="00394702">
        <w:rPr>
          <w:rFonts w:ascii="Times New Roman" w:hAnsi="Times New Roman" w:cs="Times New Roman"/>
          <w:sz w:val="28"/>
          <w:szCs w:val="28"/>
        </w:rPr>
        <w:t>о</w:t>
      </w:r>
      <w:r w:rsidRPr="00394702">
        <w:rPr>
          <w:rFonts w:ascii="Times New Roman" w:hAnsi="Times New Roman" w:cs="Times New Roman"/>
          <w:sz w:val="28"/>
          <w:szCs w:val="28"/>
        </w:rPr>
        <w:t>ложения каждого из таких объектов;</w:t>
      </w:r>
    </w:p>
    <w:p w:rsidR="00394702" w:rsidRPr="00394702" w:rsidRDefault="00394702" w:rsidP="0039470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 w:rsidRPr="00394702">
        <w:rPr>
          <w:rFonts w:ascii="Times New Roman" w:hAnsi="Times New Roman" w:cs="Times New Roman"/>
          <w:sz w:val="28"/>
          <w:szCs w:val="28"/>
        </w:rPr>
        <w:t>перечень транспортных средств с указанием вида и марки, прина</w:t>
      </w:r>
      <w:r w:rsidRPr="00394702">
        <w:rPr>
          <w:rFonts w:ascii="Times New Roman" w:hAnsi="Times New Roman" w:cs="Times New Roman"/>
          <w:sz w:val="28"/>
          <w:szCs w:val="28"/>
        </w:rPr>
        <w:t>д</w:t>
      </w:r>
      <w:r w:rsidRPr="00394702">
        <w:rPr>
          <w:rFonts w:ascii="Times New Roman" w:hAnsi="Times New Roman" w:cs="Times New Roman"/>
          <w:sz w:val="28"/>
          <w:szCs w:val="28"/>
        </w:rPr>
        <w:t>лежащих на праве собственности лицам, указанным в пункте 1 настоящего Порядка;</w:t>
      </w:r>
    </w:p>
    <w:p w:rsidR="00394702" w:rsidRDefault="00394702" w:rsidP="0039470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 w:rsidRPr="00394702">
        <w:rPr>
          <w:rFonts w:ascii="Times New Roman" w:hAnsi="Times New Roman" w:cs="Times New Roman"/>
          <w:sz w:val="28"/>
          <w:szCs w:val="28"/>
        </w:rPr>
        <w:t>декларированный годовой доход лиц, указанных в пункте 1 насто</w:t>
      </w:r>
      <w:r w:rsidRPr="00394702">
        <w:rPr>
          <w:rFonts w:ascii="Times New Roman" w:hAnsi="Times New Roman" w:cs="Times New Roman"/>
          <w:sz w:val="28"/>
          <w:szCs w:val="28"/>
        </w:rPr>
        <w:t>я</w:t>
      </w:r>
      <w:r w:rsidRPr="00394702">
        <w:rPr>
          <w:rFonts w:ascii="Times New Roman" w:hAnsi="Times New Roman" w:cs="Times New Roman"/>
          <w:sz w:val="28"/>
          <w:szCs w:val="28"/>
        </w:rPr>
        <w:t>щего Порядка;</w:t>
      </w:r>
    </w:p>
    <w:p w:rsidR="001655A0" w:rsidRDefault="001655A0" w:rsidP="0039470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94702" w:rsidRPr="00394702" w:rsidRDefault="00394702" w:rsidP="0039470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г) </w:t>
      </w:r>
      <w:r w:rsidRPr="00394702">
        <w:rPr>
          <w:rFonts w:ascii="Times New Roman" w:hAnsi="Times New Roman" w:cs="Times New Roman"/>
          <w:sz w:val="28"/>
          <w:szCs w:val="28"/>
        </w:rPr>
        <w:t>сведения об источниках получения средств, за счет которых сове</w:t>
      </w:r>
      <w:r w:rsidRPr="00394702">
        <w:rPr>
          <w:rFonts w:ascii="Times New Roman" w:hAnsi="Times New Roman" w:cs="Times New Roman"/>
          <w:sz w:val="28"/>
          <w:szCs w:val="28"/>
        </w:rPr>
        <w:t>р</w:t>
      </w:r>
      <w:r w:rsidRPr="00394702">
        <w:rPr>
          <w:rFonts w:ascii="Times New Roman" w:hAnsi="Times New Roman" w:cs="Times New Roman"/>
          <w:sz w:val="28"/>
          <w:szCs w:val="28"/>
        </w:rPr>
        <w:t>шены сделки (совершена сделка) по приобретению земельного участка, др</w:t>
      </w:r>
      <w:r w:rsidRPr="00394702">
        <w:rPr>
          <w:rFonts w:ascii="Times New Roman" w:hAnsi="Times New Roman" w:cs="Times New Roman"/>
          <w:sz w:val="28"/>
          <w:szCs w:val="28"/>
        </w:rPr>
        <w:t>у</w:t>
      </w:r>
      <w:r w:rsidRPr="00394702">
        <w:rPr>
          <w:rFonts w:ascii="Times New Roman" w:hAnsi="Times New Roman" w:cs="Times New Roman"/>
          <w:sz w:val="28"/>
          <w:szCs w:val="28"/>
        </w:rPr>
        <w:t>гого объекта недвижимого имущества, транспортного средства, ценных б</w:t>
      </w:r>
      <w:r w:rsidRPr="00394702">
        <w:rPr>
          <w:rFonts w:ascii="Times New Roman" w:hAnsi="Times New Roman" w:cs="Times New Roman"/>
          <w:sz w:val="28"/>
          <w:szCs w:val="28"/>
        </w:rPr>
        <w:t>у</w:t>
      </w:r>
      <w:r w:rsidRPr="00394702">
        <w:rPr>
          <w:rFonts w:ascii="Times New Roman" w:hAnsi="Times New Roman" w:cs="Times New Roman"/>
          <w:sz w:val="28"/>
          <w:szCs w:val="28"/>
        </w:rPr>
        <w:t>маг (долей участия, паев в уставных (складочных) капиталах организаций), если общая сумма таких сделок превышает общий доход лица, указанного в пункте 1 настоящего Порядка, и его супруги (супруга) за три последних года, предшествующих отчетному периоду.</w:t>
      </w:r>
    </w:p>
    <w:p w:rsidR="00394702" w:rsidRPr="00394702" w:rsidRDefault="00E47D6D" w:rsidP="0039470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394702" w:rsidRPr="00394702">
        <w:rPr>
          <w:rFonts w:ascii="Times New Roman" w:hAnsi="Times New Roman" w:cs="Times New Roman"/>
          <w:sz w:val="28"/>
          <w:szCs w:val="28"/>
        </w:rPr>
        <w:t>В размещаемых на официальных сайтах и предоставляемых сре</w:t>
      </w:r>
      <w:r w:rsidR="00394702" w:rsidRPr="00394702">
        <w:rPr>
          <w:rFonts w:ascii="Times New Roman" w:hAnsi="Times New Roman" w:cs="Times New Roman"/>
          <w:sz w:val="28"/>
          <w:szCs w:val="28"/>
        </w:rPr>
        <w:t>д</w:t>
      </w:r>
      <w:r w:rsidR="00394702" w:rsidRPr="00394702">
        <w:rPr>
          <w:rFonts w:ascii="Times New Roman" w:hAnsi="Times New Roman" w:cs="Times New Roman"/>
          <w:sz w:val="28"/>
          <w:szCs w:val="28"/>
        </w:rPr>
        <w:t>ствам массовой информации для опубликования сведениях о доходах, расх</w:t>
      </w:r>
      <w:r w:rsidR="00394702" w:rsidRPr="00394702">
        <w:rPr>
          <w:rFonts w:ascii="Times New Roman" w:hAnsi="Times New Roman" w:cs="Times New Roman"/>
          <w:sz w:val="28"/>
          <w:szCs w:val="28"/>
        </w:rPr>
        <w:t>о</w:t>
      </w:r>
      <w:r w:rsidR="00394702" w:rsidRPr="00394702">
        <w:rPr>
          <w:rFonts w:ascii="Times New Roman" w:hAnsi="Times New Roman" w:cs="Times New Roman"/>
          <w:sz w:val="28"/>
          <w:szCs w:val="28"/>
        </w:rPr>
        <w:t>дах, об имуществе и обязательствах имущественного характера запрещается указывать:</w:t>
      </w:r>
    </w:p>
    <w:p w:rsidR="00394702" w:rsidRPr="00394702" w:rsidRDefault="00E47D6D" w:rsidP="0039470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 w:rsidR="00394702" w:rsidRPr="00394702">
        <w:rPr>
          <w:rFonts w:ascii="Times New Roman" w:hAnsi="Times New Roman" w:cs="Times New Roman"/>
          <w:sz w:val="28"/>
          <w:szCs w:val="28"/>
        </w:rPr>
        <w:t>иные сведения (кроме указанных в пункте 2 настоящего Порядка) о</w:t>
      </w:r>
      <w:r w:rsidR="00B66ADF">
        <w:rPr>
          <w:rFonts w:ascii="Times New Roman" w:hAnsi="Times New Roman" w:cs="Times New Roman"/>
          <w:sz w:val="28"/>
          <w:szCs w:val="28"/>
        </w:rPr>
        <w:t xml:space="preserve"> </w:t>
      </w:r>
      <w:r w:rsidR="00394702" w:rsidRPr="00394702">
        <w:rPr>
          <w:rFonts w:ascii="Times New Roman" w:hAnsi="Times New Roman" w:cs="Times New Roman"/>
          <w:sz w:val="28"/>
          <w:szCs w:val="28"/>
        </w:rPr>
        <w:t>доходах лиц, указанных в пункте 1 настоящего Порядка,</w:t>
      </w:r>
      <w:r w:rsidR="00B66ADF">
        <w:rPr>
          <w:rFonts w:ascii="Times New Roman" w:hAnsi="Times New Roman" w:cs="Times New Roman"/>
          <w:sz w:val="28"/>
          <w:szCs w:val="28"/>
        </w:rPr>
        <w:t xml:space="preserve"> </w:t>
      </w:r>
      <w:r w:rsidR="00394702" w:rsidRPr="00394702">
        <w:rPr>
          <w:rFonts w:ascii="Times New Roman" w:hAnsi="Times New Roman" w:cs="Times New Roman"/>
          <w:sz w:val="28"/>
          <w:szCs w:val="28"/>
        </w:rPr>
        <w:t>об имуществе, пр</w:t>
      </w:r>
      <w:r w:rsidR="00394702" w:rsidRPr="00394702">
        <w:rPr>
          <w:rFonts w:ascii="Times New Roman" w:hAnsi="Times New Roman" w:cs="Times New Roman"/>
          <w:sz w:val="28"/>
          <w:szCs w:val="28"/>
        </w:rPr>
        <w:t>и</w:t>
      </w:r>
      <w:r w:rsidR="00394702" w:rsidRPr="00394702">
        <w:rPr>
          <w:rFonts w:ascii="Times New Roman" w:hAnsi="Times New Roman" w:cs="Times New Roman"/>
          <w:sz w:val="28"/>
          <w:szCs w:val="28"/>
        </w:rPr>
        <w:t>надлежащем на праве собственности названным лицам, и об их обязател</w:t>
      </w:r>
      <w:r w:rsidR="00394702" w:rsidRPr="00394702">
        <w:rPr>
          <w:rFonts w:ascii="Times New Roman" w:hAnsi="Times New Roman" w:cs="Times New Roman"/>
          <w:sz w:val="28"/>
          <w:szCs w:val="28"/>
        </w:rPr>
        <w:t>ь</w:t>
      </w:r>
      <w:r w:rsidR="00394702" w:rsidRPr="00394702">
        <w:rPr>
          <w:rFonts w:ascii="Times New Roman" w:hAnsi="Times New Roman" w:cs="Times New Roman"/>
          <w:sz w:val="28"/>
          <w:szCs w:val="28"/>
        </w:rPr>
        <w:t>ствах имущественного характера;</w:t>
      </w:r>
    </w:p>
    <w:p w:rsidR="00394702" w:rsidRPr="00394702" w:rsidRDefault="00E47D6D" w:rsidP="0039470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 w:rsidR="00394702" w:rsidRPr="00394702">
        <w:rPr>
          <w:rFonts w:ascii="Times New Roman" w:hAnsi="Times New Roman" w:cs="Times New Roman"/>
          <w:sz w:val="28"/>
          <w:szCs w:val="28"/>
        </w:rPr>
        <w:t>персональные данные супруги (супруга), детей и иных членов семьи лица, замещающего муниципальную должность;</w:t>
      </w:r>
    </w:p>
    <w:p w:rsidR="00394702" w:rsidRPr="00394702" w:rsidRDefault="00E47D6D" w:rsidP="0039470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 w:rsidR="00394702" w:rsidRPr="00394702">
        <w:rPr>
          <w:rFonts w:ascii="Times New Roman" w:hAnsi="Times New Roman" w:cs="Times New Roman"/>
          <w:sz w:val="28"/>
          <w:szCs w:val="28"/>
        </w:rPr>
        <w:t>данные, позволяющие определить место жительства, почтовый а</w:t>
      </w:r>
      <w:r w:rsidR="00394702" w:rsidRPr="00394702">
        <w:rPr>
          <w:rFonts w:ascii="Times New Roman" w:hAnsi="Times New Roman" w:cs="Times New Roman"/>
          <w:sz w:val="28"/>
          <w:szCs w:val="28"/>
        </w:rPr>
        <w:t>д</w:t>
      </w:r>
      <w:r w:rsidR="00394702" w:rsidRPr="00394702">
        <w:rPr>
          <w:rFonts w:ascii="Times New Roman" w:hAnsi="Times New Roman" w:cs="Times New Roman"/>
          <w:sz w:val="28"/>
          <w:szCs w:val="28"/>
        </w:rPr>
        <w:t>рес, телефон и иные индивидуальные средства коммуникации лиц, указа</w:t>
      </w:r>
      <w:r w:rsidR="00394702" w:rsidRPr="00394702">
        <w:rPr>
          <w:rFonts w:ascii="Times New Roman" w:hAnsi="Times New Roman" w:cs="Times New Roman"/>
          <w:sz w:val="28"/>
          <w:szCs w:val="28"/>
        </w:rPr>
        <w:t>н</w:t>
      </w:r>
      <w:r w:rsidR="00394702" w:rsidRPr="00394702">
        <w:rPr>
          <w:rFonts w:ascii="Times New Roman" w:hAnsi="Times New Roman" w:cs="Times New Roman"/>
          <w:sz w:val="28"/>
          <w:szCs w:val="28"/>
        </w:rPr>
        <w:t>ных в пункте 1 настоящего Порядка;</w:t>
      </w:r>
    </w:p>
    <w:p w:rsidR="00394702" w:rsidRPr="00394702" w:rsidRDefault="00E47D6D" w:rsidP="0039470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</w:t>
      </w:r>
      <w:r w:rsidR="00394702" w:rsidRPr="00394702">
        <w:rPr>
          <w:rFonts w:ascii="Times New Roman" w:hAnsi="Times New Roman" w:cs="Times New Roman"/>
          <w:sz w:val="28"/>
          <w:szCs w:val="28"/>
        </w:rPr>
        <w:t>данные, позволяющие определить местонахождение объектов н</w:t>
      </w:r>
      <w:r w:rsidR="00394702" w:rsidRPr="00394702">
        <w:rPr>
          <w:rFonts w:ascii="Times New Roman" w:hAnsi="Times New Roman" w:cs="Times New Roman"/>
          <w:sz w:val="28"/>
          <w:szCs w:val="28"/>
        </w:rPr>
        <w:t>е</w:t>
      </w:r>
      <w:r w:rsidR="00394702" w:rsidRPr="00394702">
        <w:rPr>
          <w:rFonts w:ascii="Times New Roman" w:hAnsi="Times New Roman" w:cs="Times New Roman"/>
          <w:sz w:val="28"/>
          <w:szCs w:val="28"/>
        </w:rPr>
        <w:t>движимого имущества, принадлежащих лицам, указанным в пункте 1 наст</w:t>
      </w:r>
      <w:r w:rsidR="00394702" w:rsidRPr="00394702">
        <w:rPr>
          <w:rFonts w:ascii="Times New Roman" w:hAnsi="Times New Roman" w:cs="Times New Roman"/>
          <w:sz w:val="28"/>
          <w:szCs w:val="28"/>
        </w:rPr>
        <w:t>о</w:t>
      </w:r>
      <w:r w:rsidR="00394702" w:rsidRPr="00394702">
        <w:rPr>
          <w:rFonts w:ascii="Times New Roman" w:hAnsi="Times New Roman" w:cs="Times New Roman"/>
          <w:sz w:val="28"/>
          <w:szCs w:val="28"/>
        </w:rPr>
        <w:t>ящего Порядка, на праве собственности или находящихся в их пользовании;</w:t>
      </w:r>
    </w:p>
    <w:p w:rsidR="00394702" w:rsidRPr="00394702" w:rsidRDefault="00E47D6D" w:rsidP="0039470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д) </w:t>
      </w:r>
      <w:r w:rsidR="00394702" w:rsidRPr="00394702">
        <w:rPr>
          <w:rFonts w:ascii="Times New Roman" w:hAnsi="Times New Roman" w:cs="Times New Roman"/>
          <w:sz w:val="28"/>
          <w:szCs w:val="28"/>
        </w:rPr>
        <w:t>информацию, отнесенную к государственной тайне или являющуюся конфиденциальной.</w:t>
      </w:r>
    </w:p>
    <w:p w:rsidR="00394702" w:rsidRPr="00394702" w:rsidRDefault="00E47D6D" w:rsidP="00E47D6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394702" w:rsidRPr="00394702">
        <w:rPr>
          <w:rFonts w:ascii="Times New Roman" w:hAnsi="Times New Roman" w:cs="Times New Roman"/>
          <w:sz w:val="28"/>
          <w:szCs w:val="28"/>
        </w:rPr>
        <w:t>На официальном сайте размещаются сведения о доходах, расходах, об имуществе и обязательствах имущественного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94702" w:rsidRPr="00394702">
        <w:rPr>
          <w:rFonts w:ascii="Times New Roman" w:hAnsi="Times New Roman" w:cs="Times New Roman"/>
          <w:sz w:val="28"/>
          <w:szCs w:val="28"/>
        </w:rPr>
        <w:t>характера по форме, утве</w:t>
      </w:r>
      <w:r w:rsidR="00394702" w:rsidRPr="00394702">
        <w:rPr>
          <w:rFonts w:ascii="Times New Roman" w:hAnsi="Times New Roman" w:cs="Times New Roman"/>
          <w:sz w:val="28"/>
          <w:szCs w:val="28"/>
        </w:rPr>
        <w:t>р</w:t>
      </w:r>
      <w:r w:rsidR="00394702" w:rsidRPr="00394702">
        <w:rPr>
          <w:rFonts w:ascii="Times New Roman" w:hAnsi="Times New Roman" w:cs="Times New Roman"/>
          <w:sz w:val="28"/>
          <w:szCs w:val="28"/>
        </w:rPr>
        <w:t>жденной приложением 2 к настоящему</w:t>
      </w:r>
      <w:r>
        <w:rPr>
          <w:rFonts w:ascii="Times New Roman" w:hAnsi="Times New Roman" w:cs="Times New Roman"/>
          <w:sz w:val="28"/>
          <w:szCs w:val="28"/>
        </w:rPr>
        <w:t xml:space="preserve"> решению.</w:t>
      </w:r>
      <w:r w:rsidR="00394702" w:rsidRPr="0039470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94702" w:rsidRPr="00A83555" w:rsidRDefault="00E47D6D" w:rsidP="00A83555">
      <w:pPr>
        <w:pStyle w:val="ConsPlusNormal"/>
        <w:ind w:firstLine="709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proofErr w:type="gramStart"/>
      <w:r w:rsidR="00394702" w:rsidRPr="00394702">
        <w:rPr>
          <w:rFonts w:ascii="Times New Roman" w:hAnsi="Times New Roman" w:cs="Times New Roman"/>
          <w:sz w:val="28"/>
          <w:szCs w:val="28"/>
        </w:rPr>
        <w:t>Сведения о доходах, расходах, об имуществе и обязательствах им</w:t>
      </w:r>
      <w:r w:rsidR="00394702" w:rsidRPr="00394702">
        <w:rPr>
          <w:rFonts w:ascii="Times New Roman" w:hAnsi="Times New Roman" w:cs="Times New Roman"/>
          <w:sz w:val="28"/>
          <w:szCs w:val="28"/>
        </w:rPr>
        <w:t>у</w:t>
      </w:r>
      <w:r w:rsidR="00394702" w:rsidRPr="00394702">
        <w:rPr>
          <w:rFonts w:ascii="Times New Roman" w:hAnsi="Times New Roman" w:cs="Times New Roman"/>
          <w:sz w:val="28"/>
          <w:szCs w:val="28"/>
        </w:rPr>
        <w:t>щественного характера, указанные в пункте 2 настоящего Порядка, за весь период замещения лицами, указанными в пункте 1 настоящего Порядка, а также сведения о доходах, расходах, об имуществе и обязательствах имущ</w:t>
      </w:r>
      <w:r w:rsidR="00394702" w:rsidRPr="00394702">
        <w:rPr>
          <w:rFonts w:ascii="Times New Roman" w:hAnsi="Times New Roman" w:cs="Times New Roman"/>
          <w:sz w:val="28"/>
          <w:szCs w:val="28"/>
        </w:rPr>
        <w:t>е</w:t>
      </w:r>
      <w:r w:rsidR="00394702" w:rsidRPr="00394702">
        <w:rPr>
          <w:rFonts w:ascii="Times New Roman" w:hAnsi="Times New Roman" w:cs="Times New Roman"/>
          <w:sz w:val="28"/>
          <w:szCs w:val="28"/>
        </w:rPr>
        <w:t xml:space="preserve">ственного характера их супруг (супругов) и несовершеннолетних детей </w:t>
      </w:r>
      <w:r w:rsidR="00394702" w:rsidRPr="00233F05">
        <w:rPr>
          <w:rFonts w:ascii="Times New Roman" w:hAnsi="Times New Roman" w:cs="Times New Roman"/>
          <w:sz w:val="28"/>
          <w:szCs w:val="28"/>
        </w:rPr>
        <w:t>нах</w:t>
      </w:r>
      <w:r w:rsidR="00394702" w:rsidRPr="00233F05">
        <w:rPr>
          <w:rFonts w:ascii="Times New Roman" w:hAnsi="Times New Roman" w:cs="Times New Roman"/>
          <w:sz w:val="28"/>
          <w:szCs w:val="28"/>
        </w:rPr>
        <w:t>о</w:t>
      </w:r>
      <w:r w:rsidR="00394702" w:rsidRPr="00233F05">
        <w:rPr>
          <w:rFonts w:ascii="Times New Roman" w:hAnsi="Times New Roman" w:cs="Times New Roman"/>
          <w:sz w:val="28"/>
          <w:szCs w:val="28"/>
        </w:rPr>
        <w:t>дятся на официальном сайте</w:t>
      </w:r>
      <w:r w:rsidRPr="00233F05">
        <w:rPr>
          <w:rFonts w:ascii="Times New Roman" w:hAnsi="Times New Roman" w:cs="Times New Roman"/>
          <w:sz w:val="28"/>
          <w:szCs w:val="28"/>
        </w:rPr>
        <w:t>,</w:t>
      </w:r>
      <w:r w:rsidR="00394702" w:rsidRPr="00233F05">
        <w:rPr>
          <w:rFonts w:ascii="Times New Roman" w:hAnsi="Times New Roman" w:cs="Times New Roman"/>
          <w:sz w:val="28"/>
          <w:szCs w:val="28"/>
        </w:rPr>
        <w:t xml:space="preserve"> и ежегодно обновляются в течение 10 рабочих дней со дня их</w:t>
      </w:r>
      <w:proofErr w:type="gramEnd"/>
      <w:r w:rsidR="00394702" w:rsidRPr="00233F05">
        <w:rPr>
          <w:rFonts w:ascii="Times New Roman" w:hAnsi="Times New Roman" w:cs="Times New Roman"/>
          <w:sz w:val="28"/>
          <w:szCs w:val="28"/>
        </w:rPr>
        <w:t xml:space="preserve"> представления в установленном порядке в</w:t>
      </w:r>
      <w:r w:rsidR="00A83555" w:rsidRPr="00233F05">
        <w:rPr>
          <w:rFonts w:ascii="Times New Roman" w:hAnsi="Times New Roman" w:cs="Times New Roman"/>
          <w:sz w:val="28"/>
          <w:szCs w:val="28"/>
        </w:rPr>
        <w:t xml:space="preserve"> администрацию сельского поселения Горноправдинск</w:t>
      </w:r>
      <w:r w:rsidR="00394702" w:rsidRPr="00233F05">
        <w:rPr>
          <w:rFonts w:ascii="Times New Roman" w:hAnsi="Times New Roman" w:cs="Times New Roman"/>
          <w:sz w:val="28"/>
          <w:szCs w:val="28"/>
        </w:rPr>
        <w:t>,</w:t>
      </w:r>
      <w:r w:rsidR="00A83555" w:rsidRPr="00233F05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="00394702" w:rsidRPr="00233F05">
        <w:rPr>
          <w:rFonts w:ascii="Times New Roman" w:hAnsi="Times New Roman" w:cs="Times New Roman"/>
          <w:sz w:val="28"/>
          <w:szCs w:val="28"/>
        </w:rPr>
        <w:t>Департаментом государственной гражданской службы и кадровой политики Ханты-Мансийского автономного округа – Югры.</w:t>
      </w:r>
      <w:r w:rsidR="00394702" w:rsidRPr="00394702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A83555" w:rsidRDefault="00A83555" w:rsidP="00A83555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proofErr w:type="gramStart"/>
      <w:r w:rsidR="00394702" w:rsidRPr="00394702">
        <w:rPr>
          <w:rFonts w:ascii="Times New Roman" w:hAnsi="Times New Roman" w:cs="Times New Roman"/>
          <w:sz w:val="28"/>
          <w:szCs w:val="28"/>
        </w:rPr>
        <w:t>Размещение на официальном сайте и предоставление средствам ма</w:t>
      </w:r>
      <w:r w:rsidR="00394702" w:rsidRPr="00394702">
        <w:rPr>
          <w:rFonts w:ascii="Times New Roman" w:hAnsi="Times New Roman" w:cs="Times New Roman"/>
          <w:sz w:val="28"/>
          <w:szCs w:val="28"/>
        </w:rPr>
        <w:t>с</w:t>
      </w:r>
      <w:r w:rsidR="00394702" w:rsidRPr="00394702">
        <w:rPr>
          <w:rFonts w:ascii="Times New Roman" w:hAnsi="Times New Roman" w:cs="Times New Roman"/>
          <w:sz w:val="28"/>
          <w:szCs w:val="28"/>
        </w:rPr>
        <w:t>совой информации для опубликования сведений о доходах, расходах, об имуществе и обязательствах имущественного характера, указанных в пункте 2 настоящего Порядка представленных лицами, замещающими муниципал</w:t>
      </w:r>
      <w:r w:rsidR="00394702" w:rsidRPr="00394702">
        <w:rPr>
          <w:rFonts w:ascii="Times New Roman" w:hAnsi="Times New Roman" w:cs="Times New Roman"/>
          <w:sz w:val="28"/>
          <w:szCs w:val="28"/>
        </w:rPr>
        <w:t>ь</w:t>
      </w:r>
      <w:r w:rsidR="00394702" w:rsidRPr="00394702">
        <w:rPr>
          <w:rFonts w:ascii="Times New Roman" w:hAnsi="Times New Roman" w:cs="Times New Roman"/>
          <w:sz w:val="28"/>
          <w:szCs w:val="28"/>
        </w:rPr>
        <w:t>ные должности, указанные в пункте 1 настоящего Порядка, обеспечивается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4747E">
        <w:rPr>
          <w:rFonts w:ascii="Times New Roman" w:hAnsi="Times New Roman" w:cs="Times New Roman"/>
          <w:sz w:val="28"/>
          <w:szCs w:val="28"/>
        </w:rPr>
        <w:t>должностн</w:t>
      </w:r>
      <w:r>
        <w:rPr>
          <w:rFonts w:ascii="Times New Roman" w:hAnsi="Times New Roman" w:cs="Times New Roman"/>
          <w:sz w:val="28"/>
          <w:szCs w:val="28"/>
        </w:rPr>
        <w:t>ым</w:t>
      </w:r>
      <w:r w:rsidRPr="0064747E">
        <w:rPr>
          <w:rFonts w:ascii="Times New Roman" w:hAnsi="Times New Roman" w:cs="Times New Roman"/>
          <w:sz w:val="28"/>
          <w:szCs w:val="28"/>
        </w:rPr>
        <w:t xml:space="preserve"> лиц</w:t>
      </w:r>
      <w:r>
        <w:rPr>
          <w:rFonts w:ascii="Times New Roman" w:hAnsi="Times New Roman" w:cs="Times New Roman"/>
          <w:sz w:val="28"/>
          <w:szCs w:val="28"/>
        </w:rPr>
        <w:t>ом администрации сельского поселения Горноправдинск</w:t>
      </w:r>
      <w:r w:rsidRPr="0064747E">
        <w:rPr>
          <w:rFonts w:ascii="Times New Roman" w:hAnsi="Times New Roman" w:cs="Times New Roman"/>
          <w:sz w:val="28"/>
          <w:szCs w:val="28"/>
        </w:rPr>
        <w:t>, ответственн</w:t>
      </w:r>
      <w:r>
        <w:rPr>
          <w:rFonts w:ascii="Times New Roman" w:hAnsi="Times New Roman" w:cs="Times New Roman"/>
          <w:sz w:val="28"/>
          <w:szCs w:val="28"/>
        </w:rPr>
        <w:t xml:space="preserve">ым </w:t>
      </w:r>
      <w:r w:rsidRPr="004A11FD">
        <w:rPr>
          <w:rFonts w:ascii="Times New Roman" w:hAnsi="Times New Roman"/>
          <w:color w:val="000000"/>
          <w:sz w:val="28"/>
          <w:szCs w:val="28"/>
        </w:rPr>
        <w:t>за работу по профилактике корруп</w:t>
      </w:r>
      <w:r>
        <w:rPr>
          <w:rFonts w:ascii="Times New Roman" w:hAnsi="Times New Roman"/>
          <w:color w:val="000000"/>
          <w:sz w:val="28"/>
          <w:szCs w:val="28"/>
        </w:rPr>
        <w:t>цион</w:t>
      </w:r>
      <w:r w:rsidRPr="004A11FD">
        <w:rPr>
          <w:rFonts w:ascii="Times New Roman" w:hAnsi="Times New Roman"/>
          <w:color w:val="000000"/>
          <w:sz w:val="28"/>
          <w:szCs w:val="28"/>
        </w:rPr>
        <w:t>ных и иных правон</w:t>
      </w:r>
      <w:r w:rsidRPr="004A11FD">
        <w:rPr>
          <w:rFonts w:ascii="Times New Roman" w:hAnsi="Times New Roman"/>
          <w:color w:val="000000"/>
          <w:sz w:val="28"/>
          <w:szCs w:val="28"/>
        </w:rPr>
        <w:t>а</w:t>
      </w:r>
      <w:r w:rsidRPr="004A11FD">
        <w:rPr>
          <w:rFonts w:ascii="Times New Roman" w:hAnsi="Times New Roman"/>
          <w:color w:val="000000"/>
          <w:sz w:val="28"/>
          <w:szCs w:val="28"/>
        </w:rPr>
        <w:lastRenderedPageBreak/>
        <w:t>рушений</w:t>
      </w:r>
      <w:r>
        <w:rPr>
          <w:rFonts w:ascii="Times New Roman" w:hAnsi="Times New Roman"/>
          <w:color w:val="000000"/>
          <w:sz w:val="28"/>
          <w:szCs w:val="28"/>
        </w:rPr>
        <w:t xml:space="preserve"> и</w:t>
      </w:r>
      <w:r w:rsidRPr="0064747E">
        <w:rPr>
          <w:rFonts w:ascii="Times New Roman" w:hAnsi="Times New Roman" w:cs="Times New Roman"/>
          <w:sz w:val="28"/>
          <w:szCs w:val="28"/>
        </w:rPr>
        <w:t xml:space="preserve"> кадровую работу</w:t>
      </w:r>
      <w:r w:rsidRPr="006B5DFB">
        <w:rPr>
          <w:rFonts w:ascii="Times New Roman" w:hAnsi="Times New Roman" w:cs="Times New Roman"/>
          <w:bCs/>
          <w:sz w:val="28"/>
          <w:szCs w:val="28"/>
        </w:rPr>
        <w:t>.</w:t>
      </w:r>
      <w:proofErr w:type="gramEnd"/>
    </w:p>
    <w:p w:rsidR="003B4DCA" w:rsidRPr="000F0C4A" w:rsidRDefault="00394702" w:rsidP="003B4DCA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94702">
        <w:rPr>
          <w:rFonts w:ascii="Times New Roman" w:hAnsi="Times New Roman" w:cs="Times New Roman"/>
          <w:sz w:val="28"/>
          <w:szCs w:val="28"/>
        </w:rPr>
        <w:t>7.</w:t>
      </w:r>
      <w:r w:rsidR="003B4DCA">
        <w:rPr>
          <w:rFonts w:ascii="Times New Roman" w:hAnsi="Times New Roman" w:cs="Times New Roman"/>
          <w:sz w:val="28"/>
          <w:szCs w:val="28"/>
        </w:rPr>
        <w:t xml:space="preserve"> Д</w:t>
      </w:r>
      <w:r w:rsidR="003B4DCA" w:rsidRPr="0064747E">
        <w:rPr>
          <w:rFonts w:ascii="Times New Roman" w:hAnsi="Times New Roman" w:cs="Times New Roman"/>
          <w:sz w:val="28"/>
          <w:szCs w:val="28"/>
        </w:rPr>
        <w:t>олжностн</w:t>
      </w:r>
      <w:r w:rsidR="003B4DCA">
        <w:rPr>
          <w:rFonts w:ascii="Times New Roman" w:hAnsi="Times New Roman" w:cs="Times New Roman"/>
          <w:sz w:val="28"/>
          <w:szCs w:val="28"/>
        </w:rPr>
        <w:t>ое</w:t>
      </w:r>
      <w:r w:rsidR="003B4DCA" w:rsidRPr="0064747E">
        <w:rPr>
          <w:rFonts w:ascii="Times New Roman" w:hAnsi="Times New Roman" w:cs="Times New Roman"/>
          <w:sz w:val="28"/>
          <w:szCs w:val="28"/>
        </w:rPr>
        <w:t xml:space="preserve"> лиц</w:t>
      </w:r>
      <w:r w:rsidR="003B4DCA">
        <w:rPr>
          <w:rFonts w:ascii="Times New Roman" w:hAnsi="Times New Roman" w:cs="Times New Roman"/>
          <w:sz w:val="28"/>
          <w:szCs w:val="28"/>
        </w:rPr>
        <w:t>о администрации сельского поселения Горнопра</w:t>
      </w:r>
      <w:r w:rsidR="003B4DCA">
        <w:rPr>
          <w:rFonts w:ascii="Times New Roman" w:hAnsi="Times New Roman" w:cs="Times New Roman"/>
          <w:sz w:val="28"/>
          <w:szCs w:val="28"/>
        </w:rPr>
        <w:t>в</w:t>
      </w:r>
      <w:r w:rsidR="003B4DCA">
        <w:rPr>
          <w:rFonts w:ascii="Times New Roman" w:hAnsi="Times New Roman" w:cs="Times New Roman"/>
          <w:sz w:val="28"/>
          <w:szCs w:val="28"/>
        </w:rPr>
        <w:t>динск</w:t>
      </w:r>
      <w:r w:rsidR="003B4DCA" w:rsidRPr="0064747E">
        <w:rPr>
          <w:rFonts w:ascii="Times New Roman" w:hAnsi="Times New Roman" w:cs="Times New Roman"/>
          <w:sz w:val="28"/>
          <w:szCs w:val="28"/>
        </w:rPr>
        <w:t>, ответственн</w:t>
      </w:r>
      <w:r w:rsidR="003B4DCA">
        <w:rPr>
          <w:rFonts w:ascii="Times New Roman" w:hAnsi="Times New Roman" w:cs="Times New Roman"/>
          <w:sz w:val="28"/>
          <w:szCs w:val="28"/>
        </w:rPr>
        <w:t xml:space="preserve">ое </w:t>
      </w:r>
      <w:r w:rsidR="003B4DCA" w:rsidRPr="004A11FD">
        <w:rPr>
          <w:rFonts w:ascii="Times New Roman" w:hAnsi="Times New Roman"/>
          <w:color w:val="000000"/>
          <w:sz w:val="28"/>
          <w:szCs w:val="28"/>
        </w:rPr>
        <w:t>за работу по профилактике корруп</w:t>
      </w:r>
      <w:r w:rsidR="003B4DCA">
        <w:rPr>
          <w:rFonts w:ascii="Times New Roman" w:hAnsi="Times New Roman"/>
          <w:color w:val="000000"/>
          <w:sz w:val="28"/>
          <w:szCs w:val="28"/>
        </w:rPr>
        <w:t>цион</w:t>
      </w:r>
      <w:r w:rsidR="003B4DCA" w:rsidRPr="004A11FD">
        <w:rPr>
          <w:rFonts w:ascii="Times New Roman" w:hAnsi="Times New Roman"/>
          <w:color w:val="000000"/>
          <w:sz w:val="28"/>
          <w:szCs w:val="28"/>
        </w:rPr>
        <w:t>ных и иных правонарушений</w:t>
      </w:r>
      <w:r w:rsidR="003B4DCA">
        <w:rPr>
          <w:rFonts w:ascii="Times New Roman" w:hAnsi="Times New Roman"/>
          <w:color w:val="000000"/>
          <w:sz w:val="28"/>
          <w:szCs w:val="28"/>
        </w:rPr>
        <w:t xml:space="preserve"> и</w:t>
      </w:r>
      <w:r w:rsidR="003B4DCA">
        <w:rPr>
          <w:rFonts w:ascii="Times New Roman" w:hAnsi="Times New Roman" w:cs="Times New Roman"/>
          <w:sz w:val="28"/>
          <w:szCs w:val="28"/>
        </w:rPr>
        <w:t xml:space="preserve"> кадровую работу</w:t>
      </w:r>
      <w:r w:rsidR="003B4DCA" w:rsidRPr="000F0C4A">
        <w:rPr>
          <w:rFonts w:ascii="Times New Roman" w:hAnsi="Times New Roman" w:cs="Times New Roman"/>
          <w:bCs/>
          <w:sz w:val="28"/>
          <w:szCs w:val="28"/>
        </w:rPr>
        <w:t>:</w:t>
      </w:r>
    </w:p>
    <w:p w:rsidR="00394702" w:rsidRPr="00394702" w:rsidRDefault="00394702" w:rsidP="003B4D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94702">
        <w:rPr>
          <w:rFonts w:ascii="Times New Roman" w:hAnsi="Times New Roman" w:cs="Times New Roman"/>
          <w:sz w:val="28"/>
          <w:szCs w:val="28"/>
        </w:rPr>
        <w:t>а)</w:t>
      </w:r>
      <w:r w:rsidRPr="00394702">
        <w:rPr>
          <w:rFonts w:ascii="Times New Roman" w:hAnsi="Times New Roman" w:cs="Times New Roman"/>
          <w:sz w:val="28"/>
          <w:szCs w:val="28"/>
        </w:rPr>
        <w:tab/>
        <w:t>в течение трех рабочих дней со дня поступления запроса</w:t>
      </w:r>
      <w:r w:rsidRPr="00394702">
        <w:rPr>
          <w:rFonts w:ascii="Times New Roman" w:hAnsi="Times New Roman" w:cs="Times New Roman"/>
          <w:sz w:val="28"/>
          <w:szCs w:val="28"/>
        </w:rPr>
        <w:br/>
        <w:t>от средств массовой информации сообщают о нем лицу, замещающему м</w:t>
      </w:r>
      <w:r w:rsidRPr="00394702">
        <w:rPr>
          <w:rFonts w:ascii="Times New Roman" w:hAnsi="Times New Roman" w:cs="Times New Roman"/>
          <w:sz w:val="28"/>
          <w:szCs w:val="28"/>
        </w:rPr>
        <w:t>у</w:t>
      </w:r>
      <w:r w:rsidRPr="00394702">
        <w:rPr>
          <w:rFonts w:ascii="Times New Roman" w:hAnsi="Times New Roman" w:cs="Times New Roman"/>
          <w:sz w:val="28"/>
          <w:szCs w:val="28"/>
        </w:rPr>
        <w:t>ниципальную должность, в отношении которого поступил запрос;</w:t>
      </w:r>
    </w:p>
    <w:p w:rsidR="00394702" w:rsidRPr="00394702" w:rsidRDefault="00394702" w:rsidP="0039470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94702">
        <w:rPr>
          <w:rFonts w:ascii="Times New Roman" w:hAnsi="Times New Roman" w:cs="Times New Roman"/>
          <w:sz w:val="28"/>
          <w:szCs w:val="28"/>
        </w:rPr>
        <w:t>б)</w:t>
      </w:r>
      <w:r w:rsidRPr="00394702">
        <w:rPr>
          <w:rFonts w:ascii="Times New Roman" w:hAnsi="Times New Roman" w:cs="Times New Roman"/>
          <w:sz w:val="28"/>
          <w:szCs w:val="28"/>
        </w:rPr>
        <w:tab/>
        <w:t>в течение семи рабочих дней со дня поступления запроса</w:t>
      </w:r>
      <w:r w:rsidRPr="00394702">
        <w:rPr>
          <w:rFonts w:ascii="Times New Roman" w:hAnsi="Times New Roman" w:cs="Times New Roman"/>
          <w:sz w:val="28"/>
          <w:szCs w:val="28"/>
        </w:rPr>
        <w:br/>
        <w:t>от средств массовой информации обеспечивают предоставление ему свед</w:t>
      </w:r>
      <w:r w:rsidRPr="00394702">
        <w:rPr>
          <w:rFonts w:ascii="Times New Roman" w:hAnsi="Times New Roman" w:cs="Times New Roman"/>
          <w:sz w:val="28"/>
          <w:szCs w:val="28"/>
        </w:rPr>
        <w:t>е</w:t>
      </w:r>
      <w:r w:rsidRPr="00394702">
        <w:rPr>
          <w:rFonts w:ascii="Times New Roman" w:hAnsi="Times New Roman" w:cs="Times New Roman"/>
          <w:sz w:val="28"/>
          <w:szCs w:val="28"/>
        </w:rPr>
        <w:t>ний, указанных в пункте 2 настоящего Порядка, в том случае,</w:t>
      </w:r>
      <w:r w:rsidRPr="00394702">
        <w:rPr>
          <w:rFonts w:ascii="Times New Roman" w:hAnsi="Times New Roman" w:cs="Times New Roman"/>
          <w:sz w:val="28"/>
          <w:szCs w:val="28"/>
        </w:rPr>
        <w:br/>
        <w:t>если запрашиваемые сведения отсутствуют на официальном сайте.</w:t>
      </w:r>
    </w:p>
    <w:p w:rsidR="00394702" w:rsidRPr="00394702" w:rsidRDefault="00B66ADF" w:rsidP="00B66AD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proofErr w:type="gramStart"/>
      <w:r>
        <w:rPr>
          <w:rFonts w:ascii="Times New Roman" w:hAnsi="Times New Roman" w:cs="Times New Roman"/>
          <w:sz w:val="28"/>
          <w:szCs w:val="28"/>
        </w:rPr>
        <w:t>Д</w:t>
      </w:r>
      <w:r w:rsidRPr="0064747E">
        <w:rPr>
          <w:rFonts w:ascii="Times New Roman" w:hAnsi="Times New Roman" w:cs="Times New Roman"/>
          <w:sz w:val="28"/>
          <w:szCs w:val="28"/>
        </w:rPr>
        <w:t>олжностн</w:t>
      </w:r>
      <w:r>
        <w:rPr>
          <w:rFonts w:ascii="Times New Roman" w:hAnsi="Times New Roman" w:cs="Times New Roman"/>
          <w:sz w:val="28"/>
          <w:szCs w:val="28"/>
        </w:rPr>
        <w:t>ое</w:t>
      </w:r>
      <w:r w:rsidRPr="0064747E">
        <w:rPr>
          <w:rFonts w:ascii="Times New Roman" w:hAnsi="Times New Roman" w:cs="Times New Roman"/>
          <w:sz w:val="28"/>
          <w:szCs w:val="28"/>
        </w:rPr>
        <w:t xml:space="preserve"> лиц</w:t>
      </w:r>
      <w:r>
        <w:rPr>
          <w:rFonts w:ascii="Times New Roman" w:hAnsi="Times New Roman" w:cs="Times New Roman"/>
          <w:sz w:val="28"/>
          <w:szCs w:val="28"/>
        </w:rPr>
        <w:t>о администрации сельского поселения Горнопра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динск</w:t>
      </w:r>
      <w:r w:rsidRPr="0064747E">
        <w:rPr>
          <w:rFonts w:ascii="Times New Roman" w:hAnsi="Times New Roman" w:cs="Times New Roman"/>
          <w:sz w:val="28"/>
          <w:szCs w:val="28"/>
        </w:rPr>
        <w:t>, ответственн</w:t>
      </w:r>
      <w:r>
        <w:rPr>
          <w:rFonts w:ascii="Times New Roman" w:hAnsi="Times New Roman" w:cs="Times New Roman"/>
          <w:sz w:val="28"/>
          <w:szCs w:val="28"/>
        </w:rPr>
        <w:t xml:space="preserve">ое </w:t>
      </w:r>
      <w:r w:rsidRPr="004A11FD">
        <w:rPr>
          <w:rFonts w:ascii="Times New Roman" w:hAnsi="Times New Roman"/>
          <w:color w:val="000000"/>
          <w:sz w:val="28"/>
          <w:szCs w:val="28"/>
        </w:rPr>
        <w:t>за работу по профилактике корруп</w:t>
      </w:r>
      <w:r>
        <w:rPr>
          <w:rFonts w:ascii="Times New Roman" w:hAnsi="Times New Roman"/>
          <w:color w:val="000000"/>
          <w:sz w:val="28"/>
          <w:szCs w:val="28"/>
        </w:rPr>
        <w:t>цион</w:t>
      </w:r>
      <w:r w:rsidRPr="004A11FD">
        <w:rPr>
          <w:rFonts w:ascii="Times New Roman" w:hAnsi="Times New Roman"/>
          <w:color w:val="000000"/>
          <w:sz w:val="28"/>
          <w:szCs w:val="28"/>
        </w:rPr>
        <w:t>ных и иных правонарушений</w:t>
      </w:r>
      <w:r>
        <w:rPr>
          <w:rFonts w:ascii="Times New Roman" w:hAnsi="Times New Roman"/>
          <w:color w:val="000000"/>
          <w:sz w:val="28"/>
          <w:szCs w:val="28"/>
        </w:rPr>
        <w:t xml:space="preserve"> и</w:t>
      </w:r>
      <w:r>
        <w:rPr>
          <w:rFonts w:ascii="Times New Roman" w:hAnsi="Times New Roman" w:cs="Times New Roman"/>
          <w:sz w:val="28"/>
          <w:szCs w:val="28"/>
        </w:rPr>
        <w:t xml:space="preserve"> кадровую работу,</w:t>
      </w:r>
      <w:r w:rsidRPr="00394702">
        <w:rPr>
          <w:rFonts w:ascii="Times New Roman" w:hAnsi="Times New Roman" w:cs="Times New Roman"/>
          <w:sz w:val="28"/>
          <w:szCs w:val="28"/>
        </w:rPr>
        <w:t xml:space="preserve"> </w:t>
      </w:r>
      <w:r w:rsidR="00394702" w:rsidRPr="00394702">
        <w:rPr>
          <w:rFonts w:ascii="Times New Roman" w:hAnsi="Times New Roman" w:cs="Times New Roman"/>
          <w:sz w:val="28"/>
          <w:szCs w:val="28"/>
        </w:rPr>
        <w:t>обеспечивающ</w:t>
      </w:r>
      <w:r>
        <w:rPr>
          <w:rFonts w:ascii="Times New Roman" w:hAnsi="Times New Roman" w:cs="Times New Roman"/>
          <w:sz w:val="28"/>
          <w:szCs w:val="28"/>
        </w:rPr>
        <w:t>е</w:t>
      </w:r>
      <w:r w:rsidR="00394702" w:rsidRPr="00394702">
        <w:rPr>
          <w:rFonts w:ascii="Times New Roman" w:hAnsi="Times New Roman" w:cs="Times New Roman"/>
          <w:sz w:val="28"/>
          <w:szCs w:val="28"/>
        </w:rPr>
        <w:t>е размещение сведений о доходах, расходах, об имуществе и обязательствах имущественного хара</w:t>
      </w:r>
      <w:r w:rsidR="00394702" w:rsidRPr="00394702">
        <w:rPr>
          <w:rFonts w:ascii="Times New Roman" w:hAnsi="Times New Roman" w:cs="Times New Roman"/>
          <w:sz w:val="28"/>
          <w:szCs w:val="28"/>
        </w:rPr>
        <w:t>к</w:t>
      </w:r>
      <w:r w:rsidR="00394702" w:rsidRPr="00394702">
        <w:rPr>
          <w:rFonts w:ascii="Times New Roman" w:hAnsi="Times New Roman" w:cs="Times New Roman"/>
          <w:sz w:val="28"/>
          <w:szCs w:val="28"/>
        </w:rPr>
        <w:t>тера на официальном сайте и их представление средствам массовой инфо</w:t>
      </w:r>
      <w:r w:rsidR="00394702" w:rsidRPr="00394702">
        <w:rPr>
          <w:rFonts w:ascii="Times New Roman" w:hAnsi="Times New Roman" w:cs="Times New Roman"/>
          <w:sz w:val="28"/>
          <w:szCs w:val="28"/>
        </w:rPr>
        <w:t>р</w:t>
      </w:r>
      <w:r w:rsidR="00394702" w:rsidRPr="00394702">
        <w:rPr>
          <w:rFonts w:ascii="Times New Roman" w:hAnsi="Times New Roman" w:cs="Times New Roman"/>
          <w:sz w:val="28"/>
          <w:szCs w:val="28"/>
        </w:rPr>
        <w:t>мации для опубликования, нес</w:t>
      </w:r>
      <w:r>
        <w:rPr>
          <w:rFonts w:ascii="Times New Roman" w:hAnsi="Times New Roman" w:cs="Times New Roman"/>
          <w:sz w:val="28"/>
          <w:szCs w:val="28"/>
        </w:rPr>
        <w:t>е</w:t>
      </w:r>
      <w:r w:rsidR="00394702" w:rsidRPr="00394702">
        <w:rPr>
          <w:rFonts w:ascii="Times New Roman" w:hAnsi="Times New Roman" w:cs="Times New Roman"/>
          <w:sz w:val="28"/>
          <w:szCs w:val="28"/>
        </w:rPr>
        <w:t>т в соответствии с законодательством Росси</w:t>
      </w:r>
      <w:r w:rsidR="00394702" w:rsidRPr="00394702">
        <w:rPr>
          <w:rFonts w:ascii="Times New Roman" w:hAnsi="Times New Roman" w:cs="Times New Roman"/>
          <w:sz w:val="28"/>
          <w:szCs w:val="28"/>
        </w:rPr>
        <w:t>й</w:t>
      </w:r>
      <w:r w:rsidR="00394702" w:rsidRPr="00394702">
        <w:rPr>
          <w:rFonts w:ascii="Times New Roman" w:hAnsi="Times New Roman" w:cs="Times New Roman"/>
          <w:sz w:val="28"/>
          <w:szCs w:val="28"/>
        </w:rPr>
        <w:t>ской Федерации ответственность за несоблюдение настоящего Порядка, а также за разглашение сведений, отнесенных к</w:t>
      </w:r>
      <w:proofErr w:type="gramEnd"/>
      <w:r w:rsidR="00394702" w:rsidRPr="00394702">
        <w:rPr>
          <w:rFonts w:ascii="Times New Roman" w:hAnsi="Times New Roman" w:cs="Times New Roman"/>
          <w:sz w:val="28"/>
          <w:szCs w:val="28"/>
        </w:rPr>
        <w:t xml:space="preserve"> государственной тайне или </w:t>
      </w:r>
      <w:proofErr w:type="gramStart"/>
      <w:r w:rsidR="00394702" w:rsidRPr="00394702">
        <w:rPr>
          <w:rFonts w:ascii="Times New Roman" w:hAnsi="Times New Roman" w:cs="Times New Roman"/>
          <w:sz w:val="28"/>
          <w:szCs w:val="28"/>
        </w:rPr>
        <w:t>я</w:t>
      </w:r>
      <w:r w:rsidR="00394702" w:rsidRPr="00394702">
        <w:rPr>
          <w:rFonts w:ascii="Times New Roman" w:hAnsi="Times New Roman" w:cs="Times New Roman"/>
          <w:sz w:val="28"/>
          <w:szCs w:val="28"/>
        </w:rPr>
        <w:t>в</w:t>
      </w:r>
      <w:r w:rsidR="00394702" w:rsidRPr="00394702">
        <w:rPr>
          <w:rFonts w:ascii="Times New Roman" w:hAnsi="Times New Roman" w:cs="Times New Roman"/>
          <w:sz w:val="28"/>
          <w:szCs w:val="28"/>
        </w:rPr>
        <w:t>ляющихся</w:t>
      </w:r>
      <w:proofErr w:type="gramEnd"/>
      <w:r w:rsidR="00394702" w:rsidRPr="00394702">
        <w:rPr>
          <w:rFonts w:ascii="Times New Roman" w:hAnsi="Times New Roman" w:cs="Times New Roman"/>
          <w:sz w:val="28"/>
          <w:szCs w:val="28"/>
        </w:rPr>
        <w:t xml:space="preserve"> конфиденциальными.</w:t>
      </w:r>
    </w:p>
    <w:p w:rsidR="00394702" w:rsidRPr="00394702" w:rsidRDefault="00394702" w:rsidP="0039470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94702" w:rsidRDefault="00394702" w:rsidP="00394702">
      <w:pPr>
        <w:sectPr w:rsidR="00394702" w:rsidSect="008E11B4">
          <w:headerReference w:type="default" r:id="rId10"/>
          <w:pgSz w:w="11906" w:h="16838"/>
          <w:pgMar w:top="1134" w:right="851" w:bottom="1134" w:left="1701" w:header="567" w:footer="720" w:gutter="0"/>
          <w:cols w:space="720"/>
          <w:titlePg/>
          <w:docGrid w:linePitch="299" w:charSpace="-2049"/>
        </w:sectPr>
      </w:pPr>
    </w:p>
    <w:p w:rsidR="00B66ADF" w:rsidRPr="00394702" w:rsidRDefault="00B66ADF" w:rsidP="00B66ADF">
      <w:pPr>
        <w:pageBreakBefore/>
        <w:jc w:val="right"/>
        <w:rPr>
          <w:rFonts w:eastAsia="Calibri"/>
          <w:sz w:val="28"/>
          <w:szCs w:val="28"/>
          <w:lang w:eastAsia="en-US"/>
        </w:rPr>
      </w:pPr>
      <w:bookmarkStart w:id="3" w:name="_GoBack"/>
      <w:bookmarkEnd w:id="3"/>
      <w:r w:rsidRPr="00394702">
        <w:rPr>
          <w:rFonts w:eastAsia="Calibri"/>
          <w:sz w:val="28"/>
          <w:szCs w:val="28"/>
          <w:lang w:eastAsia="en-US"/>
        </w:rPr>
        <w:lastRenderedPageBreak/>
        <w:t xml:space="preserve">Приложение </w:t>
      </w:r>
      <w:r>
        <w:rPr>
          <w:rFonts w:eastAsia="Calibri"/>
          <w:sz w:val="28"/>
          <w:szCs w:val="28"/>
          <w:lang w:eastAsia="en-US"/>
        </w:rPr>
        <w:t>2</w:t>
      </w:r>
    </w:p>
    <w:p w:rsidR="00B66ADF" w:rsidRDefault="00B66ADF" w:rsidP="00B66ADF">
      <w:pPr>
        <w:jc w:val="right"/>
        <w:rPr>
          <w:rFonts w:eastAsia="Calibri"/>
          <w:sz w:val="28"/>
          <w:szCs w:val="28"/>
          <w:lang w:eastAsia="en-US"/>
        </w:rPr>
      </w:pPr>
      <w:r w:rsidRPr="00394702">
        <w:rPr>
          <w:rFonts w:eastAsia="Calibri"/>
          <w:sz w:val="28"/>
          <w:szCs w:val="28"/>
          <w:lang w:eastAsia="en-US"/>
        </w:rPr>
        <w:t xml:space="preserve">к </w:t>
      </w:r>
      <w:r>
        <w:rPr>
          <w:rFonts w:eastAsia="Calibri"/>
          <w:sz w:val="28"/>
          <w:szCs w:val="28"/>
          <w:lang w:eastAsia="en-US"/>
        </w:rPr>
        <w:t xml:space="preserve">решению Совета депутатов </w:t>
      </w:r>
    </w:p>
    <w:p w:rsidR="00B66ADF" w:rsidRPr="00394702" w:rsidRDefault="00B66ADF" w:rsidP="00B66ADF">
      <w:pPr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сельского поселения Горноправдинск</w:t>
      </w:r>
      <w:r w:rsidRPr="00394702">
        <w:rPr>
          <w:rFonts w:eastAsia="Calibri"/>
          <w:sz w:val="28"/>
          <w:szCs w:val="28"/>
          <w:lang w:eastAsia="en-US"/>
        </w:rPr>
        <w:br/>
        <w:t xml:space="preserve">от </w:t>
      </w:r>
      <w:r w:rsidR="001655A0">
        <w:rPr>
          <w:rFonts w:eastAsia="Calibri"/>
          <w:sz w:val="28"/>
          <w:szCs w:val="28"/>
          <w:lang w:eastAsia="en-US"/>
        </w:rPr>
        <w:t>13</w:t>
      </w:r>
      <w:r>
        <w:rPr>
          <w:rFonts w:eastAsia="Calibri"/>
          <w:sz w:val="28"/>
          <w:szCs w:val="28"/>
          <w:lang w:eastAsia="en-US"/>
        </w:rPr>
        <w:t>.</w:t>
      </w:r>
      <w:r w:rsidR="001655A0">
        <w:rPr>
          <w:rFonts w:eastAsia="Calibri"/>
          <w:sz w:val="28"/>
          <w:szCs w:val="28"/>
          <w:lang w:eastAsia="en-US"/>
        </w:rPr>
        <w:t>10</w:t>
      </w:r>
      <w:r>
        <w:rPr>
          <w:rFonts w:eastAsia="Calibri"/>
          <w:sz w:val="28"/>
          <w:szCs w:val="28"/>
          <w:lang w:eastAsia="en-US"/>
        </w:rPr>
        <w:t>.</w:t>
      </w:r>
      <w:r w:rsidRPr="00394702">
        <w:rPr>
          <w:rFonts w:eastAsia="Calibri"/>
          <w:sz w:val="28"/>
          <w:szCs w:val="28"/>
          <w:lang w:eastAsia="en-US"/>
        </w:rPr>
        <w:t>20</w:t>
      </w:r>
      <w:r>
        <w:rPr>
          <w:rFonts w:eastAsia="Calibri"/>
          <w:sz w:val="28"/>
          <w:szCs w:val="28"/>
          <w:lang w:eastAsia="en-US"/>
        </w:rPr>
        <w:t>17</w:t>
      </w:r>
      <w:r w:rsidRPr="00394702">
        <w:rPr>
          <w:rFonts w:eastAsia="Calibri"/>
          <w:sz w:val="28"/>
          <w:szCs w:val="28"/>
          <w:lang w:eastAsia="en-US"/>
        </w:rPr>
        <w:t xml:space="preserve"> № </w:t>
      </w:r>
      <w:r w:rsidR="001655A0">
        <w:rPr>
          <w:rFonts w:eastAsia="Calibri"/>
          <w:sz w:val="28"/>
          <w:szCs w:val="28"/>
          <w:lang w:eastAsia="en-US"/>
        </w:rPr>
        <w:t>173</w:t>
      </w:r>
    </w:p>
    <w:p w:rsidR="00394702" w:rsidRDefault="00394702" w:rsidP="0039470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394702" w:rsidRDefault="00394702" w:rsidP="0039470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4" w:name="Par89"/>
      <w:bookmarkEnd w:id="4"/>
      <w:r>
        <w:rPr>
          <w:rFonts w:ascii="Times New Roman" w:hAnsi="Times New Roman" w:cs="Times New Roman"/>
          <w:sz w:val="28"/>
          <w:szCs w:val="28"/>
        </w:rPr>
        <w:t>Сведения</w:t>
      </w:r>
    </w:p>
    <w:p w:rsidR="00394702" w:rsidRDefault="00394702" w:rsidP="0039470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доходах, расходах, об имуществе и обязательствах имущественного х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рактера</w:t>
      </w:r>
    </w:p>
    <w:p w:rsidR="00394702" w:rsidRDefault="00394702" w:rsidP="00394702">
      <w:pPr>
        <w:pStyle w:val="ConsPlusTitle"/>
        <w:jc w:val="center"/>
        <w:rPr>
          <w:rFonts w:ascii="Times New Roman" w:hAnsi="Times New Roman" w:cs="Times New Roman"/>
          <w:b w:val="0"/>
          <w:i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</w:t>
      </w:r>
    </w:p>
    <w:p w:rsidR="00394702" w:rsidRDefault="00394702" w:rsidP="0039470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 w:val="0"/>
          <w:i/>
          <w:sz w:val="24"/>
          <w:szCs w:val="24"/>
        </w:rPr>
        <w:t>(полное наименование должности)</w:t>
      </w:r>
    </w:p>
    <w:p w:rsidR="00394702" w:rsidRDefault="00394702" w:rsidP="0039470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период с 1 января по 31 декабря _____ года</w:t>
      </w:r>
    </w:p>
    <w:p w:rsidR="00394702" w:rsidRDefault="00394702" w:rsidP="0039470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85"/>
        <w:gridCol w:w="1276"/>
        <w:gridCol w:w="1701"/>
        <w:gridCol w:w="1134"/>
        <w:gridCol w:w="1417"/>
        <w:gridCol w:w="1701"/>
        <w:gridCol w:w="1419"/>
        <w:gridCol w:w="1134"/>
        <w:gridCol w:w="1134"/>
        <w:gridCol w:w="1984"/>
      </w:tblGrid>
      <w:tr w:rsidR="00394702" w:rsidTr="00A47C1B">
        <w:tc>
          <w:tcPr>
            <w:tcW w:w="1985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A47C1B">
            <w:pPr>
              <w:pStyle w:val="ConsPlusNormal"/>
              <w:jc w:val="center"/>
            </w:pPr>
          </w:p>
        </w:tc>
        <w:tc>
          <w:tcPr>
            <w:tcW w:w="127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B66ADF">
            <w:pPr>
              <w:pStyle w:val="ConsPlusNormal"/>
              <w:ind w:firstLine="0"/>
              <w:jc w:val="center"/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Деклари-рованный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годовой доход за отчетный год (руб.)</w:t>
            </w:r>
          </w:p>
        </w:tc>
        <w:tc>
          <w:tcPr>
            <w:tcW w:w="5952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90CE7" w:rsidRDefault="00394702" w:rsidP="00B66A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Перечень объектов недвижимого имущества и </w:t>
            </w:r>
          </w:p>
          <w:p w:rsidR="00190CE7" w:rsidRDefault="00394702" w:rsidP="00B66A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транспортных средств, принадлежащих на праве </w:t>
            </w:r>
          </w:p>
          <w:p w:rsidR="00394702" w:rsidRDefault="00394702" w:rsidP="00B66A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собственности (источники получения средств, за счет которых совершены сделки (совершена сделка) </w:t>
            </w:r>
            <w:hyperlink w:anchor="Par139" w:history="1">
              <w:r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  <w:proofErr w:type="gramEnd"/>
          </w:p>
        </w:tc>
        <w:tc>
          <w:tcPr>
            <w:tcW w:w="368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90CE7" w:rsidRDefault="00394702" w:rsidP="00190CE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Перечень объектов недвижимого имущества, находящегося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94702" w:rsidRDefault="00394702" w:rsidP="00190CE7">
            <w:pPr>
              <w:pStyle w:val="ConsPlusNormal"/>
              <w:ind w:firstLine="0"/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пользовании</w:t>
            </w:r>
            <w:proofErr w:type="gramEnd"/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90CE7" w:rsidRPr="00AB19A0" w:rsidRDefault="00394702" w:rsidP="00190CE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AB19A0">
              <w:rPr>
                <w:rFonts w:ascii="Times New Roman" w:hAnsi="Times New Roman" w:cs="Times New Roman"/>
                <w:sz w:val="23"/>
                <w:szCs w:val="23"/>
              </w:rPr>
              <w:t xml:space="preserve">Сведения </w:t>
            </w:r>
            <w:proofErr w:type="gramStart"/>
            <w:r w:rsidRPr="00AB19A0">
              <w:rPr>
                <w:rFonts w:ascii="Times New Roman" w:hAnsi="Times New Roman" w:cs="Times New Roman"/>
                <w:sz w:val="23"/>
                <w:szCs w:val="23"/>
              </w:rPr>
              <w:t>об</w:t>
            </w:r>
            <w:proofErr w:type="gramEnd"/>
            <w:r w:rsidRPr="00AB19A0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  <w:p w:rsidR="00190CE7" w:rsidRPr="00AB19A0" w:rsidRDefault="00394702" w:rsidP="00190CE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proofErr w:type="gramStart"/>
            <w:r w:rsidRPr="00AB19A0">
              <w:rPr>
                <w:rFonts w:ascii="Times New Roman" w:hAnsi="Times New Roman" w:cs="Times New Roman"/>
                <w:sz w:val="23"/>
                <w:szCs w:val="23"/>
              </w:rPr>
              <w:t>источниках</w:t>
            </w:r>
            <w:proofErr w:type="gramEnd"/>
            <w:r w:rsidRPr="00AB19A0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  <w:p w:rsidR="00190CE7" w:rsidRPr="00AB19A0" w:rsidRDefault="00394702" w:rsidP="00190CE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AB19A0">
              <w:rPr>
                <w:rFonts w:ascii="Times New Roman" w:hAnsi="Times New Roman" w:cs="Times New Roman"/>
                <w:sz w:val="23"/>
                <w:szCs w:val="23"/>
              </w:rPr>
              <w:t xml:space="preserve">получения средств, за счет которых </w:t>
            </w:r>
          </w:p>
          <w:p w:rsidR="00190CE7" w:rsidRPr="00AB19A0" w:rsidRDefault="00394702" w:rsidP="00190CE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AB19A0">
              <w:rPr>
                <w:rFonts w:ascii="Times New Roman" w:hAnsi="Times New Roman" w:cs="Times New Roman"/>
                <w:sz w:val="23"/>
                <w:szCs w:val="23"/>
              </w:rPr>
              <w:t xml:space="preserve">совершены </w:t>
            </w:r>
          </w:p>
          <w:p w:rsidR="00190CE7" w:rsidRPr="00AB19A0" w:rsidRDefault="00394702" w:rsidP="00190CE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AB19A0">
              <w:rPr>
                <w:rFonts w:ascii="Times New Roman" w:hAnsi="Times New Roman" w:cs="Times New Roman"/>
                <w:sz w:val="23"/>
                <w:szCs w:val="23"/>
              </w:rPr>
              <w:t xml:space="preserve">сделки </w:t>
            </w:r>
          </w:p>
          <w:p w:rsidR="00190CE7" w:rsidRPr="00AB19A0" w:rsidRDefault="00394702" w:rsidP="00190CE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proofErr w:type="gramStart"/>
            <w:r w:rsidRPr="00AB19A0">
              <w:rPr>
                <w:rFonts w:ascii="Times New Roman" w:hAnsi="Times New Roman" w:cs="Times New Roman"/>
                <w:sz w:val="23"/>
                <w:szCs w:val="23"/>
              </w:rPr>
              <w:t xml:space="preserve">(совершена </w:t>
            </w:r>
            <w:proofErr w:type="gramEnd"/>
          </w:p>
          <w:p w:rsidR="00190CE7" w:rsidRPr="00AB19A0" w:rsidRDefault="00394702" w:rsidP="00190CE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AB19A0">
              <w:rPr>
                <w:rFonts w:ascii="Times New Roman" w:hAnsi="Times New Roman" w:cs="Times New Roman"/>
                <w:sz w:val="23"/>
                <w:szCs w:val="23"/>
              </w:rPr>
              <w:t xml:space="preserve">сделка) </w:t>
            </w:r>
            <w:proofErr w:type="gramStart"/>
            <w:r w:rsidRPr="00AB19A0">
              <w:rPr>
                <w:rFonts w:ascii="Times New Roman" w:hAnsi="Times New Roman" w:cs="Times New Roman"/>
                <w:sz w:val="23"/>
                <w:szCs w:val="23"/>
              </w:rPr>
              <w:t>по</w:t>
            </w:r>
            <w:proofErr w:type="gramEnd"/>
            <w:r w:rsidRPr="00AB19A0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  <w:p w:rsidR="00190CE7" w:rsidRPr="00AB19A0" w:rsidRDefault="00394702" w:rsidP="00190CE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proofErr w:type="gramStart"/>
            <w:r w:rsidRPr="00AB19A0">
              <w:rPr>
                <w:rFonts w:ascii="Times New Roman" w:hAnsi="Times New Roman" w:cs="Times New Roman"/>
                <w:sz w:val="23"/>
                <w:szCs w:val="23"/>
              </w:rPr>
              <w:t>приобретению ценных бумаг,</w:t>
            </w:r>
            <w:r w:rsidRPr="00AB19A0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 xml:space="preserve"> </w:t>
            </w:r>
            <w:r w:rsidRPr="00AB19A0">
              <w:rPr>
                <w:rFonts w:ascii="Times New Roman" w:hAnsi="Times New Roman" w:cs="Times New Roman"/>
                <w:sz w:val="23"/>
                <w:szCs w:val="23"/>
              </w:rPr>
              <w:t xml:space="preserve">(долей участия, паев в уставных (складочных) </w:t>
            </w:r>
            <w:proofErr w:type="gramEnd"/>
          </w:p>
          <w:p w:rsidR="00190CE7" w:rsidRPr="00AB19A0" w:rsidRDefault="00394702" w:rsidP="00190CE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proofErr w:type="gramStart"/>
            <w:r w:rsidRPr="00AB19A0">
              <w:rPr>
                <w:rFonts w:ascii="Times New Roman" w:hAnsi="Times New Roman" w:cs="Times New Roman"/>
                <w:sz w:val="23"/>
                <w:szCs w:val="23"/>
              </w:rPr>
              <w:t>капиталах</w:t>
            </w:r>
            <w:proofErr w:type="gramEnd"/>
            <w:r w:rsidRPr="00AB19A0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  <w:p w:rsidR="00394702" w:rsidRDefault="00394702" w:rsidP="00190CE7">
            <w:pPr>
              <w:pStyle w:val="ConsPlusNormal"/>
              <w:ind w:firstLine="0"/>
              <w:jc w:val="center"/>
            </w:pPr>
            <w:r w:rsidRPr="00AB19A0">
              <w:rPr>
                <w:rFonts w:ascii="Times New Roman" w:hAnsi="Times New Roman" w:cs="Times New Roman"/>
                <w:sz w:val="23"/>
                <w:szCs w:val="23"/>
              </w:rPr>
              <w:t>организаций)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w:anchor="Par139" w:history="1">
              <w:r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</w:p>
        </w:tc>
      </w:tr>
      <w:tr w:rsidR="00394702" w:rsidTr="00A47C1B">
        <w:tc>
          <w:tcPr>
            <w:tcW w:w="198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A47C1B">
            <w:pPr>
              <w:pStyle w:val="ConsPlusNormal"/>
              <w:jc w:val="both"/>
            </w:pPr>
          </w:p>
        </w:tc>
        <w:tc>
          <w:tcPr>
            <w:tcW w:w="1276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A47C1B">
            <w:pPr>
              <w:pStyle w:val="ConsPlusNormal"/>
              <w:jc w:val="both"/>
            </w:pP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190CE7">
            <w:pPr>
              <w:pStyle w:val="ConsPlusNormal"/>
              <w:ind w:firstLine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190CE7">
            <w:pPr>
              <w:pStyle w:val="ConsPlusNormal"/>
              <w:ind w:firstLine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(кв. м)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90CE7" w:rsidRDefault="00394702" w:rsidP="00190CE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Страна</w:t>
            </w:r>
          </w:p>
          <w:p w:rsidR="00394702" w:rsidRDefault="00394702" w:rsidP="00190CE7">
            <w:pPr>
              <w:pStyle w:val="ConsPlusNormal"/>
              <w:ind w:firstLine="0"/>
              <w:jc w:val="center"/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распо-ложения</w:t>
            </w:r>
            <w:proofErr w:type="spellEnd"/>
            <w:proofErr w:type="gramEnd"/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190CE7">
            <w:pPr>
              <w:pStyle w:val="ConsPlusNormal"/>
              <w:ind w:firstLine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Транспортные средства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(вид, марка)</w:t>
            </w:r>
          </w:p>
        </w:tc>
        <w:tc>
          <w:tcPr>
            <w:tcW w:w="14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190CE7">
            <w:pPr>
              <w:pStyle w:val="ConsPlusNormal"/>
              <w:ind w:firstLine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объектов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недвижи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-мости</w:t>
            </w:r>
            <w:proofErr w:type="gramEnd"/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190CE7">
            <w:pPr>
              <w:pStyle w:val="ConsPlusNormal"/>
              <w:ind w:firstLine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(кв. м)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190CE7">
            <w:pPr>
              <w:pStyle w:val="ConsPlusNormal"/>
              <w:ind w:firstLine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Страна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распо-ложения</w:t>
            </w:r>
            <w:proofErr w:type="spellEnd"/>
            <w:proofErr w:type="gramEnd"/>
          </w:p>
        </w:tc>
        <w:tc>
          <w:tcPr>
            <w:tcW w:w="19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A47C1B">
            <w:pPr>
              <w:pStyle w:val="ConsPlusNormal"/>
              <w:jc w:val="center"/>
            </w:pPr>
          </w:p>
        </w:tc>
      </w:tr>
      <w:tr w:rsidR="00394702" w:rsidTr="00A47C1B">
        <w:tc>
          <w:tcPr>
            <w:tcW w:w="19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AB19A0">
            <w:pPr>
              <w:pStyle w:val="ConsPlusNormal"/>
              <w:ind w:firstLine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Фамилия, имя, отчество лица, замещающего муниципальную должность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A47C1B">
            <w:pPr>
              <w:pStyle w:val="ConsPlusNormal"/>
              <w:jc w:val="center"/>
            </w:pP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A47C1B">
            <w:pPr>
              <w:pStyle w:val="ConsPlusNormal"/>
              <w:jc w:val="center"/>
            </w:pP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A47C1B">
            <w:pPr>
              <w:pStyle w:val="ConsPlusNormal"/>
              <w:jc w:val="center"/>
            </w:pP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A47C1B">
            <w:pPr>
              <w:pStyle w:val="ConsPlusNormal"/>
              <w:jc w:val="center"/>
            </w:pP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A47C1B">
            <w:pPr>
              <w:pStyle w:val="ConsPlusNormal"/>
              <w:jc w:val="center"/>
            </w:pPr>
          </w:p>
        </w:tc>
        <w:tc>
          <w:tcPr>
            <w:tcW w:w="14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A47C1B">
            <w:pPr>
              <w:pStyle w:val="ConsPlusNormal"/>
              <w:jc w:val="center"/>
            </w:pP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A47C1B">
            <w:pPr>
              <w:pStyle w:val="ConsPlusNormal"/>
              <w:jc w:val="center"/>
            </w:pP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A47C1B">
            <w:pPr>
              <w:pStyle w:val="ConsPlusNormal"/>
              <w:jc w:val="center"/>
            </w:pPr>
          </w:p>
        </w:tc>
        <w:tc>
          <w:tcPr>
            <w:tcW w:w="19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A47C1B">
            <w:pPr>
              <w:pStyle w:val="ConsPlusNormal"/>
              <w:jc w:val="center"/>
            </w:pPr>
          </w:p>
        </w:tc>
      </w:tr>
      <w:tr w:rsidR="00394702" w:rsidTr="00A47C1B">
        <w:tc>
          <w:tcPr>
            <w:tcW w:w="19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AB19A0">
            <w:pPr>
              <w:pStyle w:val="ConsPlusNormal"/>
              <w:ind w:firstLine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Супруга (супруг) (без указания персональных данных)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A47C1B">
            <w:pPr>
              <w:pStyle w:val="ConsPlusNormal"/>
              <w:jc w:val="center"/>
            </w:pP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A47C1B">
            <w:pPr>
              <w:pStyle w:val="ConsPlusNormal"/>
              <w:jc w:val="center"/>
            </w:pP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A47C1B">
            <w:pPr>
              <w:pStyle w:val="ConsPlusNormal"/>
              <w:jc w:val="center"/>
            </w:pP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A47C1B">
            <w:pPr>
              <w:pStyle w:val="ConsPlusNormal"/>
              <w:jc w:val="center"/>
            </w:pP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A47C1B">
            <w:pPr>
              <w:pStyle w:val="ConsPlusNormal"/>
              <w:jc w:val="center"/>
            </w:pPr>
          </w:p>
        </w:tc>
        <w:tc>
          <w:tcPr>
            <w:tcW w:w="14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A47C1B">
            <w:pPr>
              <w:pStyle w:val="ConsPlusNormal"/>
              <w:jc w:val="center"/>
            </w:pP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A47C1B">
            <w:pPr>
              <w:pStyle w:val="ConsPlusNormal"/>
              <w:jc w:val="center"/>
            </w:pP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A47C1B">
            <w:pPr>
              <w:pStyle w:val="ConsPlusNormal"/>
              <w:jc w:val="center"/>
            </w:pPr>
          </w:p>
        </w:tc>
        <w:tc>
          <w:tcPr>
            <w:tcW w:w="19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A47C1B">
            <w:pPr>
              <w:pStyle w:val="ConsPlusNormal"/>
              <w:jc w:val="center"/>
            </w:pPr>
          </w:p>
        </w:tc>
      </w:tr>
      <w:tr w:rsidR="00394702" w:rsidTr="00A47C1B">
        <w:tc>
          <w:tcPr>
            <w:tcW w:w="19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AB19A0">
            <w:pPr>
              <w:pStyle w:val="ConsPlusNormal"/>
              <w:ind w:firstLine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Несовершенн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летний ребенок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(без указания персональных данных)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A47C1B">
            <w:pPr>
              <w:pStyle w:val="ConsPlusNormal"/>
              <w:jc w:val="center"/>
            </w:pP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A47C1B">
            <w:pPr>
              <w:pStyle w:val="ConsPlusNormal"/>
              <w:jc w:val="center"/>
            </w:pP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A47C1B">
            <w:pPr>
              <w:pStyle w:val="ConsPlusNormal"/>
              <w:jc w:val="center"/>
            </w:pP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A47C1B">
            <w:pPr>
              <w:pStyle w:val="ConsPlusNormal"/>
              <w:jc w:val="center"/>
            </w:pP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A47C1B">
            <w:pPr>
              <w:pStyle w:val="ConsPlusNormal"/>
              <w:jc w:val="center"/>
            </w:pPr>
          </w:p>
        </w:tc>
        <w:tc>
          <w:tcPr>
            <w:tcW w:w="14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A47C1B">
            <w:pPr>
              <w:pStyle w:val="ConsPlusNormal"/>
              <w:jc w:val="center"/>
            </w:pP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A47C1B">
            <w:pPr>
              <w:pStyle w:val="ConsPlusNormal"/>
              <w:jc w:val="center"/>
            </w:pP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A47C1B">
            <w:pPr>
              <w:pStyle w:val="ConsPlusNormal"/>
              <w:jc w:val="center"/>
            </w:pPr>
          </w:p>
        </w:tc>
        <w:tc>
          <w:tcPr>
            <w:tcW w:w="19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94702" w:rsidRDefault="00394702" w:rsidP="00A47C1B">
            <w:pPr>
              <w:pStyle w:val="ConsPlusNormal"/>
              <w:jc w:val="center"/>
            </w:pPr>
          </w:p>
        </w:tc>
      </w:tr>
    </w:tbl>
    <w:p w:rsidR="00394702" w:rsidRDefault="00394702" w:rsidP="0039470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31912" w:rsidRPr="008B362F" w:rsidRDefault="00394702" w:rsidP="001655A0">
      <w:pPr>
        <w:pStyle w:val="ConsPlusNormal"/>
        <w:ind w:firstLine="0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5" w:name="Par139"/>
      <w:bookmarkEnd w:id="5"/>
      <w:proofErr w:type="gramStart"/>
      <w:r>
        <w:rPr>
          <w:rFonts w:ascii="Times New Roman" w:hAnsi="Times New Roman" w:cs="Times New Roman"/>
          <w:sz w:val="28"/>
          <w:szCs w:val="28"/>
        </w:rPr>
        <w:t>&lt;*&gt; - информация об источниках получения средств, за счет которых совершены сделки (совершена сделка) по приобр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тению земельного участка, другого объекта недвижимого имущества, транспортного средства, ценных бумаг (долей уч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стия, паев в уставных (складочных) капиталах организаций), если общая сумма таких сделок превышает общий доход лица, замещающего муниципальную должность, и его супруги (супруга) за три последних года, предшествующих с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вершению сделок (сделки), указывается в случае, если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сделки (сделка) были совершены в отчетном периоде.</w:t>
      </w:r>
    </w:p>
    <w:sectPr w:rsidR="00731912" w:rsidRPr="008B362F" w:rsidSect="001655A0">
      <w:footerReference w:type="even" r:id="rId11"/>
      <w:footerReference w:type="default" r:id="rId12"/>
      <w:pgSz w:w="16838" w:h="11906" w:orient="landscape"/>
      <w:pgMar w:top="851" w:right="1134" w:bottom="170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16FA" w:rsidRDefault="00B216FA">
      <w:r>
        <w:separator/>
      </w:r>
    </w:p>
  </w:endnote>
  <w:endnote w:type="continuationSeparator" w:id="0">
    <w:p w:rsidR="00B216FA" w:rsidRDefault="00B216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E0F" w:rsidRDefault="00D76E0F" w:rsidP="00420D6B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D76E0F" w:rsidRDefault="00D76E0F" w:rsidP="003C34D9">
    <w:pPr>
      <w:pStyle w:val="a6"/>
      <w:ind w:right="360" w:firstLine="360"/>
    </w:pPr>
  </w:p>
  <w:p w:rsidR="00452AF5" w:rsidRDefault="00452AF5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E0F" w:rsidRDefault="00D76E0F" w:rsidP="005671FA">
    <w:pPr>
      <w:pStyle w:val="a6"/>
      <w:framePr w:wrap="around" w:vAnchor="text" w:hAnchor="margin" w:xAlign="right" w:y="1"/>
      <w:rPr>
        <w:rStyle w:val="a7"/>
      </w:rPr>
    </w:pPr>
  </w:p>
  <w:p w:rsidR="00D76E0F" w:rsidRDefault="00D76E0F" w:rsidP="003C34D9">
    <w:pPr>
      <w:pStyle w:val="a6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16FA" w:rsidRDefault="00B216FA">
      <w:r>
        <w:separator/>
      </w:r>
    </w:p>
  </w:footnote>
  <w:footnote w:type="continuationSeparator" w:id="0">
    <w:p w:rsidR="00B216FA" w:rsidRDefault="00B216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702" w:rsidRDefault="00394702">
    <w:pPr>
      <w:pStyle w:val="a8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Num7"/>
    <w:lvl w:ilvl="0">
      <w:start w:val="1"/>
      <w:numFmt w:val="decimal"/>
      <w:lvlText w:val="%1."/>
      <w:lvlJc w:val="left"/>
      <w:pPr>
        <w:tabs>
          <w:tab w:val="num" w:pos="0"/>
        </w:tabs>
        <w:ind w:left="1429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4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9" w:hanging="180"/>
      </w:pPr>
    </w:lvl>
  </w:abstractNum>
  <w:abstractNum w:abstractNumId="1">
    <w:nsid w:val="06F1739E"/>
    <w:multiLevelType w:val="multilevel"/>
    <w:tmpl w:val="8472A42A"/>
    <w:lvl w:ilvl="0">
      <w:start w:val="1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07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2">
    <w:nsid w:val="0C246FF9"/>
    <w:multiLevelType w:val="hybridMultilevel"/>
    <w:tmpl w:val="5358C42E"/>
    <w:lvl w:ilvl="0" w:tplc="128286D8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0EC1348A"/>
    <w:multiLevelType w:val="hybridMultilevel"/>
    <w:tmpl w:val="C954368E"/>
    <w:lvl w:ilvl="0" w:tplc="D930A322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4">
    <w:nsid w:val="12BA17EB"/>
    <w:multiLevelType w:val="hybridMultilevel"/>
    <w:tmpl w:val="FB22F6CC"/>
    <w:lvl w:ilvl="0" w:tplc="4688631E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5">
    <w:nsid w:val="44A5246D"/>
    <w:multiLevelType w:val="hybridMultilevel"/>
    <w:tmpl w:val="AB3EED2C"/>
    <w:lvl w:ilvl="0" w:tplc="30161D6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EA26078"/>
    <w:multiLevelType w:val="hybridMultilevel"/>
    <w:tmpl w:val="D51E5FE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0050FA2"/>
    <w:multiLevelType w:val="hybridMultilevel"/>
    <w:tmpl w:val="2D06C8DC"/>
    <w:lvl w:ilvl="0" w:tplc="C7DE3C0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8">
    <w:nsid w:val="57BE4DE1"/>
    <w:multiLevelType w:val="hybridMultilevel"/>
    <w:tmpl w:val="D6BEE5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59C263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3476D54"/>
    <w:multiLevelType w:val="hybridMultilevel"/>
    <w:tmpl w:val="19427F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74D3923"/>
    <w:multiLevelType w:val="hybridMultilevel"/>
    <w:tmpl w:val="D3A05C18"/>
    <w:lvl w:ilvl="0" w:tplc="DA78C598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1">
    <w:nsid w:val="6B6B3AFA"/>
    <w:multiLevelType w:val="hybridMultilevel"/>
    <w:tmpl w:val="3836F6A4"/>
    <w:lvl w:ilvl="0" w:tplc="ACAAA15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6C083656"/>
    <w:multiLevelType w:val="hybridMultilevel"/>
    <w:tmpl w:val="0A00E034"/>
    <w:lvl w:ilvl="0" w:tplc="01906EF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71F46707"/>
    <w:multiLevelType w:val="hybridMultilevel"/>
    <w:tmpl w:val="83444D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7B845513"/>
    <w:multiLevelType w:val="hybridMultilevel"/>
    <w:tmpl w:val="E94216B6"/>
    <w:lvl w:ilvl="0" w:tplc="94EED3C0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5"/>
  </w:num>
  <w:num w:numId="2">
    <w:abstractNumId w:val="13"/>
  </w:num>
  <w:num w:numId="3">
    <w:abstractNumId w:val="8"/>
  </w:num>
  <w:num w:numId="4">
    <w:abstractNumId w:val="12"/>
  </w:num>
  <w:num w:numId="5">
    <w:abstractNumId w:val="6"/>
  </w:num>
  <w:num w:numId="6">
    <w:abstractNumId w:val="11"/>
  </w:num>
  <w:num w:numId="7">
    <w:abstractNumId w:val="14"/>
  </w:num>
  <w:num w:numId="8">
    <w:abstractNumId w:val="10"/>
  </w:num>
  <w:num w:numId="9">
    <w:abstractNumId w:val="7"/>
  </w:num>
  <w:num w:numId="10">
    <w:abstractNumId w:val="4"/>
  </w:num>
  <w:num w:numId="11">
    <w:abstractNumId w:val="3"/>
  </w:num>
  <w:num w:numId="12">
    <w:abstractNumId w:val="2"/>
  </w:num>
  <w:num w:numId="13">
    <w:abstractNumId w:val="9"/>
  </w:num>
  <w:num w:numId="14">
    <w:abstractNumId w:val="1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D8E"/>
    <w:rsid w:val="0000051C"/>
    <w:rsid w:val="0000102E"/>
    <w:rsid w:val="000065D7"/>
    <w:rsid w:val="00006A39"/>
    <w:rsid w:val="000113CF"/>
    <w:rsid w:val="000148A8"/>
    <w:rsid w:val="00023F18"/>
    <w:rsid w:val="00024A6C"/>
    <w:rsid w:val="00026C9E"/>
    <w:rsid w:val="000272CA"/>
    <w:rsid w:val="00032DA9"/>
    <w:rsid w:val="0003493F"/>
    <w:rsid w:val="00034D52"/>
    <w:rsid w:val="000427A2"/>
    <w:rsid w:val="00042DF3"/>
    <w:rsid w:val="00056EF2"/>
    <w:rsid w:val="00063CAE"/>
    <w:rsid w:val="00081E09"/>
    <w:rsid w:val="000839AC"/>
    <w:rsid w:val="00083DD1"/>
    <w:rsid w:val="00085BBE"/>
    <w:rsid w:val="00091450"/>
    <w:rsid w:val="00092F7B"/>
    <w:rsid w:val="00094246"/>
    <w:rsid w:val="000A00A0"/>
    <w:rsid w:val="000A045F"/>
    <w:rsid w:val="000B74F1"/>
    <w:rsid w:val="000D1A6B"/>
    <w:rsid w:val="000E16EB"/>
    <w:rsid w:val="000F12A2"/>
    <w:rsid w:val="000F5309"/>
    <w:rsid w:val="001012A8"/>
    <w:rsid w:val="00102F6E"/>
    <w:rsid w:val="0011520A"/>
    <w:rsid w:val="0011687E"/>
    <w:rsid w:val="00127404"/>
    <w:rsid w:val="001318B3"/>
    <w:rsid w:val="00133FE4"/>
    <w:rsid w:val="00134D08"/>
    <w:rsid w:val="001357AA"/>
    <w:rsid w:val="001378A7"/>
    <w:rsid w:val="0014151D"/>
    <w:rsid w:val="00141631"/>
    <w:rsid w:val="001420C2"/>
    <w:rsid w:val="001452B3"/>
    <w:rsid w:val="001655A0"/>
    <w:rsid w:val="00166E7F"/>
    <w:rsid w:val="00183BC1"/>
    <w:rsid w:val="0018583C"/>
    <w:rsid w:val="00190557"/>
    <w:rsid w:val="00190CE7"/>
    <w:rsid w:val="00192C06"/>
    <w:rsid w:val="001A1A1D"/>
    <w:rsid w:val="001A3BFE"/>
    <w:rsid w:val="001A4899"/>
    <w:rsid w:val="001B3BCD"/>
    <w:rsid w:val="001B7246"/>
    <w:rsid w:val="001C6EB4"/>
    <w:rsid w:val="001D3B98"/>
    <w:rsid w:val="001E162E"/>
    <w:rsid w:val="001E3C1A"/>
    <w:rsid w:val="001E61BA"/>
    <w:rsid w:val="001F4F09"/>
    <w:rsid w:val="00207E9F"/>
    <w:rsid w:val="00213A66"/>
    <w:rsid w:val="00232E2C"/>
    <w:rsid w:val="00233F05"/>
    <w:rsid w:val="00247D5E"/>
    <w:rsid w:val="002541F2"/>
    <w:rsid w:val="00274B09"/>
    <w:rsid w:val="002845CB"/>
    <w:rsid w:val="00286A21"/>
    <w:rsid w:val="00287301"/>
    <w:rsid w:val="0029069B"/>
    <w:rsid w:val="002938FA"/>
    <w:rsid w:val="0029536F"/>
    <w:rsid w:val="002A0C8F"/>
    <w:rsid w:val="002A3ED4"/>
    <w:rsid w:val="002A43C4"/>
    <w:rsid w:val="002A463A"/>
    <w:rsid w:val="002C0051"/>
    <w:rsid w:val="002C26F7"/>
    <w:rsid w:val="002E0537"/>
    <w:rsid w:val="002E3675"/>
    <w:rsid w:val="002E3C11"/>
    <w:rsid w:val="002E78D3"/>
    <w:rsid w:val="00301D2E"/>
    <w:rsid w:val="003055CF"/>
    <w:rsid w:val="003135CA"/>
    <w:rsid w:val="003145F7"/>
    <w:rsid w:val="00321BCA"/>
    <w:rsid w:val="00322D5A"/>
    <w:rsid w:val="003309BB"/>
    <w:rsid w:val="003360C6"/>
    <w:rsid w:val="00336C34"/>
    <w:rsid w:val="00354788"/>
    <w:rsid w:val="00386BE4"/>
    <w:rsid w:val="00394702"/>
    <w:rsid w:val="003A18AB"/>
    <w:rsid w:val="003A4257"/>
    <w:rsid w:val="003B27FE"/>
    <w:rsid w:val="003B4DCA"/>
    <w:rsid w:val="003B56C1"/>
    <w:rsid w:val="003B7619"/>
    <w:rsid w:val="003C0B7F"/>
    <w:rsid w:val="003C0CF6"/>
    <w:rsid w:val="003C283A"/>
    <w:rsid w:val="003C34D9"/>
    <w:rsid w:val="003C4F98"/>
    <w:rsid w:val="003D313A"/>
    <w:rsid w:val="003E1D81"/>
    <w:rsid w:val="003F14D1"/>
    <w:rsid w:val="003F3DC3"/>
    <w:rsid w:val="003F64B5"/>
    <w:rsid w:val="00400150"/>
    <w:rsid w:val="00416A6C"/>
    <w:rsid w:val="00420703"/>
    <w:rsid w:val="00420D6B"/>
    <w:rsid w:val="00425B37"/>
    <w:rsid w:val="004308CA"/>
    <w:rsid w:val="004346D7"/>
    <w:rsid w:val="00436D81"/>
    <w:rsid w:val="00437F95"/>
    <w:rsid w:val="0044012F"/>
    <w:rsid w:val="004454E5"/>
    <w:rsid w:val="00446914"/>
    <w:rsid w:val="00452AF5"/>
    <w:rsid w:val="00454FD6"/>
    <w:rsid w:val="00463015"/>
    <w:rsid w:val="0046668F"/>
    <w:rsid w:val="004774C0"/>
    <w:rsid w:val="004779DB"/>
    <w:rsid w:val="00481053"/>
    <w:rsid w:val="004A1184"/>
    <w:rsid w:val="004A7D0B"/>
    <w:rsid w:val="004D02C6"/>
    <w:rsid w:val="004F3265"/>
    <w:rsid w:val="0050056F"/>
    <w:rsid w:val="005025CD"/>
    <w:rsid w:val="00511D22"/>
    <w:rsid w:val="00513A46"/>
    <w:rsid w:val="00527FB9"/>
    <w:rsid w:val="00536441"/>
    <w:rsid w:val="00536850"/>
    <w:rsid w:val="0056113D"/>
    <w:rsid w:val="0056265B"/>
    <w:rsid w:val="005671FA"/>
    <w:rsid w:val="00567DCF"/>
    <w:rsid w:val="00567E32"/>
    <w:rsid w:val="00572783"/>
    <w:rsid w:val="00574489"/>
    <w:rsid w:val="005752BA"/>
    <w:rsid w:val="005955F4"/>
    <w:rsid w:val="005A1F4D"/>
    <w:rsid w:val="005A4F98"/>
    <w:rsid w:val="005A5D66"/>
    <w:rsid w:val="005A64E6"/>
    <w:rsid w:val="005A6BDB"/>
    <w:rsid w:val="005A7677"/>
    <w:rsid w:val="005B1770"/>
    <w:rsid w:val="005B626A"/>
    <w:rsid w:val="005B63B3"/>
    <w:rsid w:val="005C1935"/>
    <w:rsid w:val="005C44D1"/>
    <w:rsid w:val="005C53A9"/>
    <w:rsid w:val="005C53D3"/>
    <w:rsid w:val="005D1426"/>
    <w:rsid w:val="005D1F97"/>
    <w:rsid w:val="005D3D62"/>
    <w:rsid w:val="005D4417"/>
    <w:rsid w:val="005E6AEF"/>
    <w:rsid w:val="005F0211"/>
    <w:rsid w:val="00613EBD"/>
    <w:rsid w:val="006209CC"/>
    <w:rsid w:val="00620ED1"/>
    <w:rsid w:val="0062733E"/>
    <w:rsid w:val="00637C8A"/>
    <w:rsid w:val="0064086A"/>
    <w:rsid w:val="00641EBA"/>
    <w:rsid w:val="00642986"/>
    <w:rsid w:val="00644F8A"/>
    <w:rsid w:val="006478D5"/>
    <w:rsid w:val="00647C1E"/>
    <w:rsid w:val="00650530"/>
    <w:rsid w:val="00655527"/>
    <w:rsid w:val="006704B7"/>
    <w:rsid w:val="00673AFE"/>
    <w:rsid w:val="00675120"/>
    <w:rsid w:val="00691969"/>
    <w:rsid w:val="006925B3"/>
    <w:rsid w:val="00696DD7"/>
    <w:rsid w:val="006B16A2"/>
    <w:rsid w:val="006B748B"/>
    <w:rsid w:val="006B7E86"/>
    <w:rsid w:val="006C0696"/>
    <w:rsid w:val="006D2A62"/>
    <w:rsid w:val="006D4D1D"/>
    <w:rsid w:val="006D56C1"/>
    <w:rsid w:val="006E5965"/>
    <w:rsid w:val="006F201D"/>
    <w:rsid w:val="006F77D9"/>
    <w:rsid w:val="006F7AC7"/>
    <w:rsid w:val="007001E8"/>
    <w:rsid w:val="00720243"/>
    <w:rsid w:val="007247E8"/>
    <w:rsid w:val="00726596"/>
    <w:rsid w:val="0072679A"/>
    <w:rsid w:val="00731912"/>
    <w:rsid w:val="00735C18"/>
    <w:rsid w:val="007373A1"/>
    <w:rsid w:val="00744697"/>
    <w:rsid w:val="0074556B"/>
    <w:rsid w:val="0074665E"/>
    <w:rsid w:val="00762EEE"/>
    <w:rsid w:val="00771EC1"/>
    <w:rsid w:val="0077563E"/>
    <w:rsid w:val="0077724C"/>
    <w:rsid w:val="00777814"/>
    <w:rsid w:val="00785B9C"/>
    <w:rsid w:val="00787CC7"/>
    <w:rsid w:val="00790051"/>
    <w:rsid w:val="007B361C"/>
    <w:rsid w:val="007B5C0D"/>
    <w:rsid w:val="007D1F79"/>
    <w:rsid w:val="007E3AAD"/>
    <w:rsid w:val="007F024A"/>
    <w:rsid w:val="007F319A"/>
    <w:rsid w:val="007F5A35"/>
    <w:rsid w:val="00803C56"/>
    <w:rsid w:val="00804584"/>
    <w:rsid w:val="00811B72"/>
    <w:rsid w:val="0081562E"/>
    <w:rsid w:val="008163CD"/>
    <w:rsid w:val="00825752"/>
    <w:rsid w:val="00831DC6"/>
    <w:rsid w:val="008344BC"/>
    <w:rsid w:val="00837591"/>
    <w:rsid w:val="0084233D"/>
    <w:rsid w:val="008432C9"/>
    <w:rsid w:val="00850F85"/>
    <w:rsid w:val="0085277C"/>
    <w:rsid w:val="00852DCC"/>
    <w:rsid w:val="008551D0"/>
    <w:rsid w:val="0087171F"/>
    <w:rsid w:val="00871751"/>
    <w:rsid w:val="00872136"/>
    <w:rsid w:val="00876D29"/>
    <w:rsid w:val="008813A1"/>
    <w:rsid w:val="008A2089"/>
    <w:rsid w:val="008A31CB"/>
    <w:rsid w:val="008A6819"/>
    <w:rsid w:val="008B362F"/>
    <w:rsid w:val="008B3D6A"/>
    <w:rsid w:val="008B476B"/>
    <w:rsid w:val="008D28B6"/>
    <w:rsid w:val="008E0927"/>
    <w:rsid w:val="008E11B4"/>
    <w:rsid w:val="008E3CEE"/>
    <w:rsid w:val="008F0E04"/>
    <w:rsid w:val="008F2A29"/>
    <w:rsid w:val="008F4619"/>
    <w:rsid w:val="008F651D"/>
    <w:rsid w:val="00903008"/>
    <w:rsid w:val="009216F8"/>
    <w:rsid w:val="009378A9"/>
    <w:rsid w:val="00941D4B"/>
    <w:rsid w:val="00946E92"/>
    <w:rsid w:val="009549DB"/>
    <w:rsid w:val="00973EE5"/>
    <w:rsid w:val="00980669"/>
    <w:rsid w:val="00982893"/>
    <w:rsid w:val="009A15D9"/>
    <w:rsid w:val="009A6B37"/>
    <w:rsid w:val="009A71DD"/>
    <w:rsid w:val="009B07E1"/>
    <w:rsid w:val="009B2093"/>
    <w:rsid w:val="009B32F4"/>
    <w:rsid w:val="009C1CC8"/>
    <w:rsid w:val="009D2EE2"/>
    <w:rsid w:val="009E1E0D"/>
    <w:rsid w:val="009E676F"/>
    <w:rsid w:val="009E6C90"/>
    <w:rsid w:val="009F4683"/>
    <w:rsid w:val="00A019A9"/>
    <w:rsid w:val="00A10D68"/>
    <w:rsid w:val="00A12C84"/>
    <w:rsid w:val="00A3463C"/>
    <w:rsid w:val="00A40471"/>
    <w:rsid w:val="00A57B5F"/>
    <w:rsid w:val="00A6339A"/>
    <w:rsid w:val="00A74FEF"/>
    <w:rsid w:val="00A77BDB"/>
    <w:rsid w:val="00A82866"/>
    <w:rsid w:val="00A83555"/>
    <w:rsid w:val="00A839FB"/>
    <w:rsid w:val="00A84E11"/>
    <w:rsid w:val="00A868C8"/>
    <w:rsid w:val="00AA2451"/>
    <w:rsid w:val="00AA73C4"/>
    <w:rsid w:val="00AB00C6"/>
    <w:rsid w:val="00AB19A0"/>
    <w:rsid w:val="00AB649D"/>
    <w:rsid w:val="00AC00D6"/>
    <w:rsid w:val="00AC2291"/>
    <w:rsid w:val="00AE3F56"/>
    <w:rsid w:val="00AE6B08"/>
    <w:rsid w:val="00AF103B"/>
    <w:rsid w:val="00AF2A0C"/>
    <w:rsid w:val="00B0630F"/>
    <w:rsid w:val="00B113DA"/>
    <w:rsid w:val="00B12274"/>
    <w:rsid w:val="00B15D09"/>
    <w:rsid w:val="00B16F5B"/>
    <w:rsid w:val="00B211CE"/>
    <w:rsid w:val="00B212A1"/>
    <w:rsid w:val="00B216FA"/>
    <w:rsid w:val="00B22F99"/>
    <w:rsid w:val="00B2316B"/>
    <w:rsid w:val="00B26D63"/>
    <w:rsid w:val="00B318DC"/>
    <w:rsid w:val="00B31DE9"/>
    <w:rsid w:val="00B3295D"/>
    <w:rsid w:val="00B45032"/>
    <w:rsid w:val="00B46EFD"/>
    <w:rsid w:val="00B66ADF"/>
    <w:rsid w:val="00B71282"/>
    <w:rsid w:val="00B72839"/>
    <w:rsid w:val="00BA7B60"/>
    <w:rsid w:val="00BB089C"/>
    <w:rsid w:val="00BB27EA"/>
    <w:rsid w:val="00BC15ED"/>
    <w:rsid w:val="00BC1A7A"/>
    <w:rsid w:val="00BD12DD"/>
    <w:rsid w:val="00BE059A"/>
    <w:rsid w:val="00BE24E0"/>
    <w:rsid w:val="00BE78A3"/>
    <w:rsid w:val="00BF2C45"/>
    <w:rsid w:val="00BF6E11"/>
    <w:rsid w:val="00C11E06"/>
    <w:rsid w:val="00C11FE6"/>
    <w:rsid w:val="00C1317A"/>
    <w:rsid w:val="00C13EFE"/>
    <w:rsid w:val="00C20D8E"/>
    <w:rsid w:val="00C24907"/>
    <w:rsid w:val="00C27740"/>
    <w:rsid w:val="00C338A3"/>
    <w:rsid w:val="00C33D3B"/>
    <w:rsid w:val="00C35AAB"/>
    <w:rsid w:val="00C42C3F"/>
    <w:rsid w:val="00C44719"/>
    <w:rsid w:val="00C52E6B"/>
    <w:rsid w:val="00C5337F"/>
    <w:rsid w:val="00C55B85"/>
    <w:rsid w:val="00C574AD"/>
    <w:rsid w:val="00C6773B"/>
    <w:rsid w:val="00C701AF"/>
    <w:rsid w:val="00C83527"/>
    <w:rsid w:val="00C9002E"/>
    <w:rsid w:val="00C92777"/>
    <w:rsid w:val="00C97A4E"/>
    <w:rsid w:val="00CA7CB2"/>
    <w:rsid w:val="00CB0D60"/>
    <w:rsid w:val="00CC0C89"/>
    <w:rsid w:val="00CC545D"/>
    <w:rsid w:val="00CC5F02"/>
    <w:rsid w:val="00CD3FFC"/>
    <w:rsid w:val="00CD42AA"/>
    <w:rsid w:val="00CF1C4A"/>
    <w:rsid w:val="00D04925"/>
    <w:rsid w:val="00D0613A"/>
    <w:rsid w:val="00D11698"/>
    <w:rsid w:val="00D12649"/>
    <w:rsid w:val="00D12A56"/>
    <w:rsid w:val="00D15246"/>
    <w:rsid w:val="00D33A33"/>
    <w:rsid w:val="00D352F6"/>
    <w:rsid w:val="00D36337"/>
    <w:rsid w:val="00D70215"/>
    <w:rsid w:val="00D70872"/>
    <w:rsid w:val="00D72857"/>
    <w:rsid w:val="00D72F8E"/>
    <w:rsid w:val="00D74210"/>
    <w:rsid w:val="00D753A0"/>
    <w:rsid w:val="00D76E0F"/>
    <w:rsid w:val="00D77CC4"/>
    <w:rsid w:val="00D8390D"/>
    <w:rsid w:val="00D86DAE"/>
    <w:rsid w:val="00D9123F"/>
    <w:rsid w:val="00DA2B3B"/>
    <w:rsid w:val="00DA5F22"/>
    <w:rsid w:val="00DB2149"/>
    <w:rsid w:val="00DB7C60"/>
    <w:rsid w:val="00DC4078"/>
    <w:rsid w:val="00DC74F7"/>
    <w:rsid w:val="00DD19DF"/>
    <w:rsid w:val="00DE5332"/>
    <w:rsid w:val="00E058DC"/>
    <w:rsid w:val="00E12724"/>
    <w:rsid w:val="00E165AF"/>
    <w:rsid w:val="00E169E3"/>
    <w:rsid w:val="00E228E1"/>
    <w:rsid w:val="00E2329E"/>
    <w:rsid w:val="00E3052D"/>
    <w:rsid w:val="00E33302"/>
    <w:rsid w:val="00E35B55"/>
    <w:rsid w:val="00E3693C"/>
    <w:rsid w:val="00E41E73"/>
    <w:rsid w:val="00E423F6"/>
    <w:rsid w:val="00E47D6D"/>
    <w:rsid w:val="00E5112D"/>
    <w:rsid w:val="00E60310"/>
    <w:rsid w:val="00E61DC1"/>
    <w:rsid w:val="00E6720A"/>
    <w:rsid w:val="00E67210"/>
    <w:rsid w:val="00E678FF"/>
    <w:rsid w:val="00E76E25"/>
    <w:rsid w:val="00E77E48"/>
    <w:rsid w:val="00E95C71"/>
    <w:rsid w:val="00EA40A8"/>
    <w:rsid w:val="00EA4B41"/>
    <w:rsid w:val="00EB109E"/>
    <w:rsid w:val="00EC3F4B"/>
    <w:rsid w:val="00EC7F5B"/>
    <w:rsid w:val="00ED380C"/>
    <w:rsid w:val="00EF6799"/>
    <w:rsid w:val="00F00CF1"/>
    <w:rsid w:val="00F034AC"/>
    <w:rsid w:val="00F04099"/>
    <w:rsid w:val="00F123C6"/>
    <w:rsid w:val="00F23FDC"/>
    <w:rsid w:val="00F3299F"/>
    <w:rsid w:val="00F370E2"/>
    <w:rsid w:val="00F3751E"/>
    <w:rsid w:val="00F427AD"/>
    <w:rsid w:val="00F510D1"/>
    <w:rsid w:val="00F5128C"/>
    <w:rsid w:val="00F51F5F"/>
    <w:rsid w:val="00F52C16"/>
    <w:rsid w:val="00F53A73"/>
    <w:rsid w:val="00F55766"/>
    <w:rsid w:val="00F560CD"/>
    <w:rsid w:val="00F64B3B"/>
    <w:rsid w:val="00F67807"/>
    <w:rsid w:val="00F72531"/>
    <w:rsid w:val="00F90E20"/>
    <w:rsid w:val="00FA1CF8"/>
    <w:rsid w:val="00FB2F87"/>
    <w:rsid w:val="00FB67C8"/>
    <w:rsid w:val="00FB6D6D"/>
    <w:rsid w:val="00FC192D"/>
    <w:rsid w:val="00FD3A56"/>
    <w:rsid w:val="00FD6C4C"/>
    <w:rsid w:val="00FF5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D1426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spacing w:line="360" w:lineRule="auto"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spacing w:line="360" w:lineRule="auto"/>
      <w:ind w:left="3540" w:firstLine="708"/>
      <w:jc w:val="both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pacing w:line="360" w:lineRule="auto"/>
      <w:jc w:val="both"/>
    </w:pPr>
    <w:rPr>
      <w:sz w:val="28"/>
    </w:rPr>
  </w:style>
  <w:style w:type="paragraph" w:styleId="a4">
    <w:name w:val="Title"/>
    <w:basedOn w:val="a"/>
    <w:link w:val="a5"/>
    <w:qFormat/>
    <w:pPr>
      <w:spacing w:line="360" w:lineRule="auto"/>
      <w:jc w:val="center"/>
    </w:pPr>
    <w:rPr>
      <w:b/>
      <w:bCs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6">
    <w:name w:val="footer"/>
    <w:basedOn w:val="a"/>
    <w:rsid w:val="003C34D9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3C34D9"/>
  </w:style>
  <w:style w:type="paragraph" w:styleId="a8">
    <w:name w:val="header"/>
    <w:basedOn w:val="a"/>
    <w:link w:val="a9"/>
    <w:rsid w:val="003C34D9"/>
    <w:pPr>
      <w:tabs>
        <w:tab w:val="center" w:pos="4677"/>
        <w:tab w:val="right" w:pos="9355"/>
      </w:tabs>
    </w:pPr>
  </w:style>
  <w:style w:type="table" w:styleId="aa">
    <w:name w:val="Table Grid"/>
    <w:basedOn w:val="a1"/>
    <w:rsid w:val="00973E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Прижатый влево"/>
    <w:basedOn w:val="a"/>
    <w:next w:val="a"/>
    <w:rsid w:val="006D2A62"/>
    <w:pPr>
      <w:autoSpaceDE w:val="0"/>
      <w:autoSpaceDN w:val="0"/>
      <w:adjustRightInd w:val="0"/>
    </w:pPr>
    <w:rPr>
      <w:rFonts w:ascii="Arial" w:eastAsia="Calibri" w:hAnsi="Arial"/>
    </w:rPr>
  </w:style>
  <w:style w:type="paragraph" w:customStyle="1" w:styleId="11">
    <w:name w:val="Абзац списка1"/>
    <w:basedOn w:val="a"/>
    <w:rsid w:val="006D2A62"/>
    <w:pPr>
      <w:ind w:left="720"/>
      <w:contextualSpacing/>
    </w:pPr>
    <w:rPr>
      <w:rFonts w:eastAsia="Calibri"/>
    </w:rPr>
  </w:style>
  <w:style w:type="character" w:styleId="ac">
    <w:name w:val="Hyperlink"/>
    <w:rsid w:val="00BE24E0"/>
    <w:rPr>
      <w:color w:val="0000FF"/>
      <w:u w:val="single"/>
    </w:rPr>
  </w:style>
  <w:style w:type="paragraph" w:styleId="ad">
    <w:name w:val="List Paragraph"/>
    <w:basedOn w:val="a"/>
    <w:uiPriority w:val="34"/>
    <w:qFormat/>
    <w:rsid w:val="00BE24E0"/>
    <w:pPr>
      <w:ind w:left="720"/>
      <w:contextualSpacing/>
    </w:pPr>
  </w:style>
  <w:style w:type="character" w:customStyle="1" w:styleId="10">
    <w:name w:val="Заголовок 1 Знак"/>
    <w:link w:val="1"/>
    <w:rsid w:val="00BE24E0"/>
    <w:rPr>
      <w:sz w:val="28"/>
      <w:szCs w:val="24"/>
    </w:rPr>
  </w:style>
  <w:style w:type="paragraph" w:styleId="ae">
    <w:name w:val="Balloon Text"/>
    <w:basedOn w:val="a"/>
    <w:link w:val="af"/>
    <w:rsid w:val="006925B3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6925B3"/>
    <w:rPr>
      <w:rFonts w:ascii="Tahoma" w:hAnsi="Tahoma" w:cs="Tahoma"/>
      <w:sz w:val="16"/>
      <w:szCs w:val="16"/>
    </w:rPr>
  </w:style>
  <w:style w:type="paragraph" w:customStyle="1" w:styleId="Style3">
    <w:name w:val="Style3"/>
    <w:basedOn w:val="a"/>
    <w:rsid w:val="00731912"/>
    <w:pPr>
      <w:widowControl w:val="0"/>
      <w:autoSpaceDE w:val="0"/>
      <w:autoSpaceDN w:val="0"/>
      <w:adjustRightInd w:val="0"/>
      <w:spacing w:line="319" w:lineRule="exact"/>
    </w:pPr>
  </w:style>
  <w:style w:type="character" w:customStyle="1" w:styleId="FontStyle19">
    <w:name w:val="Font Style19"/>
    <w:rsid w:val="00731912"/>
    <w:rPr>
      <w:rFonts w:ascii="Times New Roman" w:hAnsi="Times New Roman" w:cs="Times New Roman"/>
      <w:sz w:val="26"/>
      <w:szCs w:val="26"/>
    </w:rPr>
  </w:style>
  <w:style w:type="character" w:customStyle="1" w:styleId="a5">
    <w:name w:val="Название Знак"/>
    <w:basedOn w:val="a0"/>
    <w:link w:val="a4"/>
    <w:rsid w:val="000B74F1"/>
    <w:rPr>
      <w:b/>
      <w:bCs/>
      <w:sz w:val="24"/>
      <w:szCs w:val="24"/>
    </w:rPr>
  </w:style>
  <w:style w:type="character" w:customStyle="1" w:styleId="12">
    <w:name w:val="Знак сноски1"/>
    <w:basedOn w:val="a0"/>
    <w:rsid w:val="00394702"/>
    <w:rPr>
      <w:vertAlign w:val="superscript"/>
    </w:rPr>
  </w:style>
  <w:style w:type="character" w:customStyle="1" w:styleId="af0">
    <w:name w:val="Символ сноски"/>
    <w:rsid w:val="00394702"/>
  </w:style>
  <w:style w:type="character" w:styleId="af1">
    <w:name w:val="footnote reference"/>
    <w:rsid w:val="00394702"/>
    <w:rPr>
      <w:vertAlign w:val="superscript"/>
    </w:rPr>
  </w:style>
  <w:style w:type="character" w:customStyle="1" w:styleId="a9">
    <w:name w:val="Верхний колонтитул Знак"/>
    <w:basedOn w:val="a0"/>
    <w:link w:val="a8"/>
    <w:rsid w:val="00394702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D1426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spacing w:line="360" w:lineRule="auto"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spacing w:line="360" w:lineRule="auto"/>
      <w:ind w:left="3540" w:firstLine="708"/>
      <w:jc w:val="both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pacing w:line="360" w:lineRule="auto"/>
      <w:jc w:val="both"/>
    </w:pPr>
    <w:rPr>
      <w:sz w:val="28"/>
    </w:rPr>
  </w:style>
  <w:style w:type="paragraph" w:styleId="a4">
    <w:name w:val="Title"/>
    <w:basedOn w:val="a"/>
    <w:link w:val="a5"/>
    <w:qFormat/>
    <w:pPr>
      <w:spacing w:line="360" w:lineRule="auto"/>
      <w:jc w:val="center"/>
    </w:pPr>
    <w:rPr>
      <w:b/>
      <w:bCs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6">
    <w:name w:val="footer"/>
    <w:basedOn w:val="a"/>
    <w:rsid w:val="003C34D9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3C34D9"/>
  </w:style>
  <w:style w:type="paragraph" w:styleId="a8">
    <w:name w:val="header"/>
    <w:basedOn w:val="a"/>
    <w:link w:val="a9"/>
    <w:rsid w:val="003C34D9"/>
    <w:pPr>
      <w:tabs>
        <w:tab w:val="center" w:pos="4677"/>
        <w:tab w:val="right" w:pos="9355"/>
      </w:tabs>
    </w:pPr>
  </w:style>
  <w:style w:type="table" w:styleId="aa">
    <w:name w:val="Table Grid"/>
    <w:basedOn w:val="a1"/>
    <w:rsid w:val="00973E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Прижатый влево"/>
    <w:basedOn w:val="a"/>
    <w:next w:val="a"/>
    <w:rsid w:val="006D2A62"/>
    <w:pPr>
      <w:autoSpaceDE w:val="0"/>
      <w:autoSpaceDN w:val="0"/>
      <w:adjustRightInd w:val="0"/>
    </w:pPr>
    <w:rPr>
      <w:rFonts w:ascii="Arial" w:eastAsia="Calibri" w:hAnsi="Arial"/>
    </w:rPr>
  </w:style>
  <w:style w:type="paragraph" w:customStyle="1" w:styleId="11">
    <w:name w:val="Абзац списка1"/>
    <w:basedOn w:val="a"/>
    <w:rsid w:val="006D2A62"/>
    <w:pPr>
      <w:ind w:left="720"/>
      <w:contextualSpacing/>
    </w:pPr>
    <w:rPr>
      <w:rFonts w:eastAsia="Calibri"/>
    </w:rPr>
  </w:style>
  <w:style w:type="character" w:styleId="ac">
    <w:name w:val="Hyperlink"/>
    <w:rsid w:val="00BE24E0"/>
    <w:rPr>
      <w:color w:val="0000FF"/>
      <w:u w:val="single"/>
    </w:rPr>
  </w:style>
  <w:style w:type="paragraph" w:styleId="ad">
    <w:name w:val="List Paragraph"/>
    <w:basedOn w:val="a"/>
    <w:uiPriority w:val="34"/>
    <w:qFormat/>
    <w:rsid w:val="00BE24E0"/>
    <w:pPr>
      <w:ind w:left="720"/>
      <w:contextualSpacing/>
    </w:pPr>
  </w:style>
  <w:style w:type="character" w:customStyle="1" w:styleId="10">
    <w:name w:val="Заголовок 1 Знак"/>
    <w:link w:val="1"/>
    <w:rsid w:val="00BE24E0"/>
    <w:rPr>
      <w:sz w:val="28"/>
      <w:szCs w:val="24"/>
    </w:rPr>
  </w:style>
  <w:style w:type="paragraph" w:styleId="ae">
    <w:name w:val="Balloon Text"/>
    <w:basedOn w:val="a"/>
    <w:link w:val="af"/>
    <w:rsid w:val="006925B3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6925B3"/>
    <w:rPr>
      <w:rFonts w:ascii="Tahoma" w:hAnsi="Tahoma" w:cs="Tahoma"/>
      <w:sz w:val="16"/>
      <w:szCs w:val="16"/>
    </w:rPr>
  </w:style>
  <w:style w:type="paragraph" w:customStyle="1" w:styleId="Style3">
    <w:name w:val="Style3"/>
    <w:basedOn w:val="a"/>
    <w:rsid w:val="00731912"/>
    <w:pPr>
      <w:widowControl w:val="0"/>
      <w:autoSpaceDE w:val="0"/>
      <w:autoSpaceDN w:val="0"/>
      <w:adjustRightInd w:val="0"/>
      <w:spacing w:line="319" w:lineRule="exact"/>
    </w:pPr>
  </w:style>
  <w:style w:type="character" w:customStyle="1" w:styleId="FontStyle19">
    <w:name w:val="Font Style19"/>
    <w:rsid w:val="00731912"/>
    <w:rPr>
      <w:rFonts w:ascii="Times New Roman" w:hAnsi="Times New Roman" w:cs="Times New Roman"/>
      <w:sz w:val="26"/>
      <w:szCs w:val="26"/>
    </w:rPr>
  </w:style>
  <w:style w:type="character" w:customStyle="1" w:styleId="a5">
    <w:name w:val="Название Знак"/>
    <w:basedOn w:val="a0"/>
    <w:link w:val="a4"/>
    <w:rsid w:val="000B74F1"/>
    <w:rPr>
      <w:b/>
      <w:bCs/>
      <w:sz w:val="24"/>
      <w:szCs w:val="24"/>
    </w:rPr>
  </w:style>
  <w:style w:type="character" w:customStyle="1" w:styleId="12">
    <w:name w:val="Знак сноски1"/>
    <w:basedOn w:val="a0"/>
    <w:rsid w:val="00394702"/>
    <w:rPr>
      <w:vertAlign w:val="superscript"/>
    </w:rPr>
  </w:style>
  <w:style w:type="character" w:customStyle="1" w:styleId="af0">
    <w:name w:val="Символ сноски"/>
    <w:rsid w:val="00394702"/>
  </w:style>
  <w:style w:type="character" w:styleId="af1">
    <w:name w:val="footnote reference"/>
    <w:rsid w:val="00394702"/>
    <w:rPr>
      <w:vertAlign w:val="superscript"/>
    </w:rPr>
  </w:style>
  <w:style w:type="character" w:customStyle="1" w:styleId="a9">
    <w:name w:val="Верхний колонтитул Знак"/>
    <w:basedOn w:val="a0"/>
    <w:link w:val="a8"/>
    <w:rsid w:val="0039470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278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hmrn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6BF0A7-3346-4FED-8812-88714820ED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1531</Words>
  <Characters>8733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-</Company>
  <LinksUpToDate>false</LinksUpToDate>
  <CharactersWithSpaces>10244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-</dc:creator>
  <cp:lastModifiedBy>Ирина Борисовна</cp:lastModifiedBy>
  <cp:revision>4</cp:revision>
  <cp:lastPrinted>2017-09-04T12:13:00Z</cp:lastPrinted>
  <dcterms:created xsi:type="dcterms:W3CDTF">2017-10-16T07:09:00Z</dcterms:created>
  <dcterms:modified xsi:type="dcterms:W3CDTF">2017-10-16T07:11:00Z</dcterms:modified>
</cp:coreProperties>
</file>